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9418F" w14:textId="1BCC4109" w:rsidR="00947336" w:rsidRPr="00192E17" w:rsidRDefault="00947336" w:rsidP="00947336">
      <w:pPr>
        <w:autoSpaceDE w:val="0"/>
        <w:autoSpaceDN w:val="0"/>
        <w:adjustRightInd w:val="0"/>
        <w:jc w:val="both"/>
        <w:rPr>
          <w:rFonts w:eastAsia="Lucida Sans Unicode" w:cs="Times New Roman"/>
          <w:szCs w:val="24"/>
        </w:rPr>
      </w:pPr>
      <w:r w:rsidRPr="00192E17">
        <w:rPr>
          <w:rFonts w:cs="Times New Roman"/>
          <w:szCs w:val="24"/>
        </w:rPr>
        <w:t>Na temelju</w:t>
      </w:r>
      <w:r w:rsidR="00561BDA">
        <w:rPr>
          <w:rFonts w:cs="Times New Roman"/>
          <w:szCs w:val="24"/>
        </w:rPr>
        <w:t xml:space="preserve"> čl. 67., st.1.,</w:t>
      </w:r>
      <w:r w:rsidRPr="00192E17">
        <w:rPr>
          <w:rFonts w:cs="Times New Roman"/>
          <w:szCs w:val="24"/>
        </w:rPr>
        <w:t xml:space="preserve"> Zakona o komunalnom gospodarstvu (Narodne novine broj 68/18, 110/18</w:t>
      </w:r>
      <w:r w:rsidR="00476DAA">
        <w:rPr>
          <w:rFonts w:cs="Times New Roman"/>
          <w:szCs w:val="24"/>
        </w:rPr>
        <w:t xml:space="preserve"> i 32/20</w:t>
      </w:r>
      <w:r w:rsidRPr="00192E17">
        <w:rPr>
          <w:rFonts w:cs="Times New Roman"/>
          <w:szCs w:val="24"/>
        </w:rPr>
        <w:t xml:space="preserve">) </w:t>
      </w:r>
      <w:bookmarkStart w:id="0" w:name="_Hlk27745898"/>
      <w:r w:rsidRPr="00192E17">
        <w:rPr>
          <w:rFonts w:cs="Times New Roman"/>
          <w:szCs w:val="24"/>
        </w:rPr>
        <w:t>i članka 27. Statuta Općine Kolan („Službeni glasnik Općine Kolan“ broj 05/18), Općinsko vijeće Općine Kolan, na sjednici održanoj dana _____________. g., donosi</w:t>
      </w:r>
    </w:p>
    <w:bookmarkEnd w:id="0"/>
    <w:p w14:paraId="1A5AFE2B" w14:textId="0934F547" w:rsidR="00947336" w:rsidRPr="00192E17" w:rsidRDefault="00947336" w:rsidP="00947336">
      <w:pPr>
        <w:pStyle w:val="Tijeloteksta"/>
        <w:rPr>
          <w:sz w:val="24"/>
          <w:szCs w:val="24"/>
        </w:rPr>
      </w:pPr>
    </w:p>
    <w:p w14:paraId="63FD9771" w14:textId="2FD585D9" w:rsidR="00344077" w:rsidRPr="00192E17" w:rsidRDefault="00756208" w:rsidP="00947336">
      <w:pPr>
        <w:jc w:val="both"/>
        <w:rPr>
          <w:rFonts w:cs="Times New Roman"/>
          <w:szCs w:val="24"/>
        </w:rPr>
      </w:pPr>
      <w:r w:rsidRPr="00192E17">
        <w:rPr>
          <w:rFonts w:cs="Times New Roman"/>
          <w:szCs w:val="24"/>
        </w:rPr>
        <w:t xml:space="preserve">                                                                                           </w:t>
      </w:r>
    </w:p>
    <w:p w14:paraId="5B3FFCEF" w14:textId="0E0153EE" w:rsidR="00756208" w:rsidRPr="00192E17" w:rsidRDefault="00756208" w:rsidP="00756208">
      <w:pPr>
        <w:rPr>
          <w:rFonts w:cs="Times New Roman"/>
          <w:szCs w:val="24"/>
        </w:rPr>
      </w:pPr>
      <w:r w:rsidRPr="00192E17">
        <w:rPr>
          <w:rFonts w:cs="Times New Roman"/>
          <w:szCs w:val="24"/>
        </w:rPr>
        <w:t xml:space="preserve">                                                                                                  </w:t>
      </w:r>
    </w:p>
    <w:p w14:paraId="66E86E7B" w14:textId="093707DC" w:rsidR="00677ECD" w:rsidRPr="00192E17" w:rsidRDefault="003757AB" w:rsidP="00677ECD">
      <w:pPr>
        <w:jc w:val="center"/>
        <w:rPr>
          <w:rFonts w:cs="Times New Roman"/>
          <w:b/>
          <w:szCs w:val="24"/>
        </w:rPr>
      </w:pPr>
      <w:r w:rsidRPr="00192E17">
        <w:rPr>
          <w:rFonts w:cs="Times New Roman"/>
          <w:b/>
          <w:szCs w:val="24"/>
        </w:rPr>
        <w:t>PROGRAM</w:t>
      </w:r>
    </w:p>
    <w:p w14:paraId="1F354011" w14:textId="58CD9AFA" w:rsidR="00947336" w:rsidRPr="00192E17" w:rsidRDefault="00947336" w:rsidP="00677ECD">
      <w:pPr>
        <w:jc w:val="center"/>
        <w:rPr>
          <w:rFonts w:cs="Times New Roman"/>
          <w:b/>
          <w:szCs w:val="24"/>
        </w:rPr>
      </w:pPr>
      <w:r w:rsidRPr="00192E17">
        <w:rPr>
          <w:rFonts w:cs="Times New Roman"/>
          <w:b/>
          <w:szCs w:val="24"/>
        </w:rPr>
        <w:t>gra</w:t>
      </w:r>
      <w:r w:rsidR="00D42FBB" w:rsidRPr="00192E17">
        <w:rPr>
          <w:rFonts w:cs="Times New Roman"/>
          <w:b/>
          <w:szCs w:val="24"/>
        </w:rPr>
        <w:t>đe</w:t>
      </w:r>
      <w:r w:rsidRPr="00192E17">
        <w:rPr>
          <w:rFonts w:cs="Times New Roman"/>
          <w:b/>
          <w:szCs w:val="24"/>
        </w:rPr>
        <w:t>nj</w:t>
      </w:r>
      <w:r w:rsidR="00D42FBB" w:rsidRPr="00192E17">
        <w:rPr>
          <w:rFonts w:cs="Times New Roman"/>
          <w:b/>
          <w:szCs w:val="24"/>
        </w:rPr>
        <w:t>a</w:t>
      </w:r>
      <w:r w:rsidRPr="00192E17">
        <w:rPr>
          <w:rFonts w:cs="Times New Roman"/>
          <w:b/>
          <w:szCs w:val="24"/>
        </w:rPr>
        <w:t xml:space="preserve"> komunalne infrastrukture</w:t>
      </w:r>
    </w:p>
    <w:p w14:paraId="6C2A569A" w14:textId="2AD92EE1" w:rsidR="00947336" w:rsidRPr="00192E17" w:rsidRDefault="00947336" w:rsidP="00677ECD">
      <w:pPr>
        <w:jc w:val="center"/>
        <w:rPr>
          <w:rFonts w:cs="Times New Roman"/>
          <w:b/>
          <w:szCs w:val="24"/>
        </w:rPr>
      </w:pPr>
      <w:r w:rsidRPr="00192E17">
        <w:rPr>
          <w:rFonts w:cs="Times New Roman"/>
          <w:b/>
          <w:szCs w:val="24"/>
        </w:rPr>
        <w:t xml:space="preserve"> na području Općine Kolan u 202</w:t>
      </w:r>
      <w:r w:rsidR="00850F5C" w:rsidRPr="00192E17">
        <w:rPr>
          <w:rFonts w:cs="Times New Roman"/>
          <w:b/>
          <w:szCs w:val="24"/>
        </w:rPr>
        <w:t>1</w:t>
      </w:r>
      <w:r w:rsidRPr="00192E17">
        <w:rPr>
          <w:rFonts w:cs="Times New Roman"/>
          <w:b/>
          <w:szCs w:val="24"/>
        </w:rPr>
        <w:t>. godini</w:t>
      </w:r>
    </w:p>
    <w:p w14:paraId="3066F438" w14:textId="78B3E720" w:rsidR="009D6AD8" w:rsidRPr="00192E17" w:rsidRDefault="009D6AD8" w:rsidP="00677ECD">
      <w:pPr>
        <w:jc w:val="center"/>
        <w:rPr>
          <w:rFonts w:cs="Times New Roman"/>
          <w:b/>
          <w:szCs w:val="24"/>
        </w:rPr>
      </w:pPr>
    </w:p>
    <w:p w14:paraId="28B6AE36" w14:textId="03462390" w:rsidR="009D6AD8" w:rsidRPr="00192E17" w:rsidRDefault="009D6AD8" w:rsidP="00677ECD">
      <w:pPr>
        <w:jc w:val="center"/>
        <w:rPr>
          <w:rFonts w:cs="Times New Roman"/>
          <w:b/>
          <w:szCs w:val="24"/>
        </w:rPr>
      </w:pPr>
    </w:p>
    <w:p w14:paraId="4807484E" w14:textId="23C19B51" w:rsidR="00344077" w:rsidRPr="00192E17" w:rsidRDefault="009D6AD8" w:rsidP="009D6AD8">
      <w:pPr>
        <w:jc w:val="center"/>
        <w:rPr>
          <w:rFonts w:cs="Times New Roman"/>
          <w:b/>
          <w:szCs w:val="24"/>
        </w:rPr>
      </w:pPr>
      <w:r w:rsidRPr="00192E17">
        <w:rPr>
          <w:rFonts w:cs="Times New Roman"/>
          <w:b/>
          <w:szCs w:val="24"/>
        </w:rPr>
        <w:t>Članak 1.</w:t>
      </w:r>
    </w:p>
    <w:p w14:paraId="5570400D" w14:textId="77777777" w:rsidR="009D6AD8" w:rsidRPr="00192E17" w:rsidRDefault="009D6AD8" w:rsidP="009D6AD8">
      <w:pPr>
        <w:jc w:val="center"/>
        <w:rPr>
          <w:rFonts w:cs="Times New Roman"/>
          <w:b/>
          <w:szCs w:val="24"/>
        </w:rPr>
      </w:pPr>
    </w:p>
    <w:p w14:paraId="458C4E29" w14:textId="0D84F8C7" w:rsidR="00947336" w:rsidRPr="00192E17" w:rsidRDefault="00947336" w:rsidP="00947336">
      <w:pPr>
        <w:pStyle w:val="Naslov4"/>
        <w:spacing w:line="360" w:lineRule="auto"/>
        <w:ind w:firstLine="720"/>
        <w:jc w:val="both"/>
        <w:rPr>
          <w:b w:val="0"/>
          <w:sz w:val="24"/>
          <w:szCs w:val="24"/>
        </w:rPr>
      </w:pPr>
      <w:r w:rsidRPr="00192E17">
        <w:rPr>
          <w:b w:val="0"/>
          <w:sz w:val="24"/>
          <w:szCs w:val="24"/>
        </w:rPr>
        <w:t>Programom gradnje komunalne infrastrukture na području Općine Kolan u 202</w:t>
      </w:r>
      <w:r w:rsidR="00832BF1" w:rsidRPr="00192E17">
        <w:rPr>
          <w:b w:val="0"/>
          <w:sz w:val="24"/>
          <w:szCs w:val="24"/>
        </w:rPr>
        <w:t>1</w:t>
      </w:r>
      <w:r w:rsidRPr="00192E17">
        <w:rPr>
          <w:b w:val="0"/>
          <w:sz w:val="24"/>
          <w:szCs w:val="24"/>
        </w:rPr>
        <w:t xml:space="preserve">. godini (u daljnjem tekstu: Program), utvrđuju se poslovi s procjenom troškova za gradnju komunalne infrastrukture, te financijska sredstva potrebna za ostvarivanje Programa s izvorima financiranja, a sukladno Proračunu </w:t>
      </w:r>
      <w:r w:rsidR="00B45341">
        <w:rPr>
          <w:b w:val="0"/>
          <w:sz w:val="24"/>
          <w:szCs w:val="24"/>
        </w:rPr>
        <w:t xml:space="preserve">Općine </w:t>
      </w:r>
      <w:r w:rsidR="009D6AD8" w:rsidRPr="00192E17">
        <w:rPr>
          <w:b w:val="0"/>
          <w:sz w:val="24"/>
          <w:szCs w:val="24"/>
        </w:rPr>
        <w:t>Kolan</w:t>
      </w:r>
      <w:r w:rsidRPr="00192E17">
        <w:rPr>
          <w:b w:val="0"/>
          <w:sz w:val="24"/>
          <w:szCs w:val="24"/>
        </w:rPr>
        <w:t xml:space="preserve"> za 202</w:t>
      </w:r>
      <w:r w:rsidR="00192E17" w:rsidRPr="00192E17">
        <w:rPr>
          <w:b w:val="0"/>
          <w:sz w:val="24"/>
          <w:szCs w:val="24"/>
        </w:rPr>
        <w:t>1</w:t>
      </w:r>
      <w:r w:rsidRPr="00192E17">
        <w:rPr>
          <w:b w:val="0"/>
          <w:sz w:val="24"/>
          <w:szCs w:val="24"/>
        </w:rPr>
        <w:t>. godinu</w:t>
      </w:r>
      <w:r w:rsidR="009D6AD8" w:rsidRPr="00192E17">
        <w:rPr>
          <w:b w:val="0"/>
          <w:sz w:val="24"/>
          <w:szCs w:val="24"/>
        </w:rPr>
        <w:t>.</w:t>
      </w:r>
    </w:p>
    <w:p w14:paraId="1A8ED632" w14:textId="74BBFFAC" w:rsidR="00862382" w:rsidRPr="00192E17" w:rsidRDefault="00192E17" w:rsidP="00192E17">
      <w:pPr>
        <w:pStyle w:val="StandardWeb"/>
        <w:spacing w:before="0" w:beforeAutospacing="0" w:after="135" w:afterAutospacing="0" w:line="360" w:lineRule="auto"/>
        <w:jc w:val="both"/>
        <w:rPr>
          <w:color w:val="414145"/>
        </w:rPr>
      </w:pPr>
      <w:r w:rsidRPr="00192E17">
        <w:rPr>
          <w:color w:val="414145"/>
        </w:rPr>
        <w:t xml:space="preserve">           Programom građenja komunalne infrastrukture određuje se gradnja </w:t>
      </w:r>
      <w:r w:rsidR="00602A51" w:rsidRPr="00192E17">
        <w:rPr>
          <w:color w:val="414145"/>
        </w:rPr>
        <w:t>građevin</w:t>
      </w:r>
      <w:r w:rsidRPr="00192E17">
        <w:rPr>
          <w:color w:val="414145"/>
        </w:rPr>
        <w:t>a</w:t>
      </w:r>
      <w:r w:rsidR="00602A51" w:rsidRPr="00192E17">
        <w:rPr>
          <w:color w:val="414145"/>
        </w:rPr>
        <w:t xml:space="preserve"> komunalne</w:t>
      </w:r>
      <w:r w:rsidRPr="00192E17">
        <w:rPr>
          <w:color w:val="414145"/>
        </w:rPr>
        <w:t xml:space="preserve"> </w:t>
      </w:r>
      <w:r w:rsidR="00602A51" w:rsidRPr="00192E17">
        <w:rPr>
          <w:color w:val="414145"/>
        </w:rPr>
        <w:t>infrastrukture koj</w:t>
      </w:r>
      <w:r w:rsidRPr="00192E17">
        <w:rPr>
          <w:color w:val="414145"/>
        </w:rPr>
        <w:t>e</w:t>
      </w:r>
      <w:r w:rsidR="00602A51" w:rsidRPr="00192E17">
        <w:rPr>
          <w:color w:val="414145"/>
        </w:rPr>
        <w:t xml:space="preserve"> će se graditi radi uređenja neuređenih dijelova građevinskog područ</w:t>
      </w:r>
      <w:r w:rsidRPr="00192E17">
        <w:rPr>
          <w:color w:val="414145"/>
        </w:rPr>
        <w:t xml:space="preserve">ja, </w:t>
      </w:r>
      <w:r w:rsidR="00602A51" w:rsidRPr="00192E17">
        <w:rPr>
          <w:color w:val="414145"/>
        </w:rPr>
        <w:t>koje će se graditi u uređenim dijelovima građevinskog područja</w:t>
      </w:r>
      <w:r w:rsidR="00B45341">
        <w:rPr>
          <w:color w:val="414145"/>
        </w:rPr>
        <w:t xml:space="preserve">, </w:t>
      </w:r>
      <w:r w:rsidR="00602A51" w:rsidRPr="00192E17">
        <w:rPr>
          <w:color w:val="414145"/>
        </w:rPr>
        <w:t>građevine komunalne infrastrukture koje će se graditi izvan građevinskog područja</w:t>
      </w:r>
      <w:r w:rsidRPr="00192E17">
        <w:rPr>
          <w:color w:val="414145"/>
        </w:rPr>
        <w:t>,</w:t>
      </w:r>
      <w:r w:rsidR="00602A51" w:rsidRPr="00192E17">
        <w:rPr>
          <w:color w:val="414145"/>
        </w:rPr>
        <w:t xml:space="preserve"> postojeće građevine komunalne infrastrukture koje će se rekonstruirati i način rekonstrukcije</w:t>
      </w:r>
      <w:r w:rsidRPr="00192E17">
        <w:rPr>
          <w:color w:val="414145"/>
        </w:rPr>
        <w:t>,</w:t>
      </w:r>
      <w:r w:rsidR="00602A51" w:rsidRPr="00192E17">
        <w:rPr>
          <w:color w:val="414145"/>
        </w:rPr>
        <w:t xml:space="preserve"> građevine komunalne infrastrukture koje će se uklanjati</w:t>
      </w:r>
      <w:r w:rsidRPr="00192E17">
        <w:rPr>
          <w:color w:val="414145"/>
        </w:rPr>
        <w:t>,</w:t>
      </w:r>
      <w:r w:rsidR="00602A51" w:rsidRPr="00192E17">
        <w:rPr>
          <w:color w:val="414145"/>
        </w:rPr>
        <w:t xml:space="preserve"> druga pitanja određena ovim Zakonom i posebnim zakonom.</w:t>
      </w:r>
    </w:p>
    <w:p w14:paraId="0858FE4C" w14:textId="59D27811" w:rsidR="00602A51" w:rsidRPr="00192E17" w:rsidRDefault="00192E17" w:rsidP="00192E17">
      <w:pPr>
        <w:pStyle w:val="StandardWeb"/>
        <w:spacing w:before="0" w:beforeAutospacing="0" w:after="135" w:afterAutospacing="0" w:line="360" w:lineRule="auto"/>
        <w:jc w:val="center"/>
        <w:rPr>
          <w:b/>
          <w:bCs/>
          <w:color w:val="414145"/>
        </w:rPr>
      </w:pPr>
      <w:r w:rsidRPr="00192E17">
        <w:rPr>
          <w:b/>
          <w:bCs/>
          <w:color w:val="414145"/>
        </w:rPr>
        <w:t>Članak 2.</w:t>
      </w:r>
    </w:p>
    <w:p w14:paraId="5424A7F1" w14:textId="77777777" w:rsidR="00D42FBB" w:rsidRPr="00192E17" w:rsidRDefault="00D42FBB" w:rsidP="00D42FBB">
      <w:pPr>
        <w:pStyle w:val="StandardWeb"/>
        <w:spacing w:before="0" w:beforeAutospacing="0" w:after="135" w:afterAutospacing="0"/>
        <w:rPr>
          <w:color w:val="414145"/>
        </w:rPr>
      </w:pPr>
      <w:r w:rsidRPr="00192E17">
        <w:rPr>
          <w:color w:val="414145"/>
        </w:rPr>
        <w:t>Građenje komunalne infrastrukture u smislu ovoga Zakona obuhvaća sljedeće radnje i radove:</w:t>
      </w:r>
    </w:p>
    <w:p w14:paraId="1D4B9B46" w14:textId="77777777" w:rsidR="00D42FBB" w:rsidRPr="00192E17" w:rsidRDefault="00D42FBB" w:rsidP="00D42FBB">
      <w:pPr>
        <w:pStyle w:val="StandardWeb"/>
        <w:spacing w:before="0" w:beforeAutospacing="0" w:after="135" w:afterAutospacing="0"/>
        <w:rPr>
          <w:color w:val="414145"/>
        </w:rPr>
      </w:pPr>
      <w:r w:rsidRPr="00192E17">
        <w:rPr>
          <w:color w:val="414145"/>
        </w:rPr>
        <w:t>1. rješavanje imovinskopravnih odnosa na zemljištu za građenje komunalne infrastrukture</w:t>
      </w:r>
    </w:p>
    <w:p w14:paraId="78909448" w14:textId="77777777" w:rsidR="00D42FBB" w:rsidRPr="00192E17" w:rsidRDefault="00D42FBB" w:rsidP="00D42FBB">
      <w:pPr>
        <w:pStyle w:val="StandardWeb"/>
        <w:spacing w:before="0" w:beforeAutospacing="0" w:after="135" w:afterAutospacing="0"/>
        <w:rPr>
          <w:color w:val="414145"/>
        </w:rPr>
      </w:pPr>
      <w:r w:rsidRPr="00192E17">
        <w:rPr>
          <w:color w:val="414145"/>
        </w:rPr>
        <w:t>2. uklanjanje i/ili izmještanje postojećih građevina na zemljištu za građenje komunalne infrastrukture i radove na sanaciji tog zemljišta</w:t>
      </w:r>
    </w:p>
    <w:p w14:paraId="5D9595C6" w14:textId="77777777" w:rsidR="00D42FBB" w:rsidRPr="00192E17" w:rsidRDefault="00D42FBB" w:rsidP="00D42FBB">
      <w:pPr>
        <w:pStyle w:val="StandardWeb"/>
        <w:spacing w:before="0" w:beforeAutospacing="0" w:after="135" w:afterAutospacing="0"/>
        <w:rPr>
          <w:color w:val="414145"/>
        </w:rPr>
      </w:pPr>
      <w:r w:rsidRPr="00192E17">
        <w:rPr>
          <w:color w:val="414145"/>
        </w:rPr>
        <w:t>3. pribavljanje projekata i druge dokumentacije potrebne za izdavanje dozvola i drugih akata za građenje i uporabu komunalne infrastrukture</w:t>
      </w:r>
    </w:p>
    <w:p w14:paraId="4E9FC471" w14:textId="77777777" w:rsidR="00D42FBB" w:rsidRPr="00192E17" w:rsidRDefault="00D42FBB" w:rsidP="00D42FBB">
      <w:pPr>
        <w:pStyle w:val="StandardWeb"/>
        <w:spacing w:before="0" w:beforeAutospacing="0" w:after="135" w:afterAutospacing="0"/>
        <w:rPr>
          <w:color w:val="414145"/>
        </w:rPr>
      </w:pPr>
      <w:r w:rsidRPr="00192E17">
        <w:rPr>
          <w:color w:val="414145"/>
        </w:rPr>
        <w:t>4. građenje komunalne infrastrukture u smislu zakona kojim se uređuje gradnja građevina.</w:t>
      </w:r>
    </w:p>
    <w:p w14:paraId="61D13802" w14:textId="77777777" w:rsidR="00D42FBB" w:rsidRPr="00192E17" w:rsidRDefault="00D42FBB" w:rsidP="00D42FBB">
      <w:pPr>
        <w:rPr>
          <w:rFonts w:cs="Times New Roman"/>
          <w:szCs w:val="24"/>
          <w:lang w:eastAsia="hr-HR"/>
        </w:rPr>
      </w:pPr>
    </w:p>
    <w:p w14:paraId="329F5350" w14:textId="4B08BFA3" w:rsidR="00947336" w:rsidRPr="00192E17" w:rsidRDefault="00B45341" w:rsidP="00B45341">
      <w:pPr>
        <w:pStyle w:val="Naslov4"/>
        <w:spacing w:line="360" w:lineRule="auto"/>
        <w:jc w:val="both"/>
        <w:rPr>
          <w:b w:val="0"/>
          <w:sz w:val="24"/>
          <w:szCs w:val="24"/>
        </w:rPr>
      </w:pPr>
      <w:r>
        <w:rPr>
          <w:b w:val="0"/>
          <w:sz w:val="24"/>
          <w:szCs w:val="24"/>
        </w:rPr>
        <w:t xml:space="preserve">             </w:t>
      </w:r>
      <w:r w:rsidR="00947336" w:rsidRPr="00192E17">
        <w:rPr>
          <w:b w:val="0"/>
          <w:sz w:val="24"/>
          <w:szCs w:val="24"/>
        </w:rPr>
        <w:t xml:space="preserve">Program gradnje komunalne infrastrukture izrađuje se i donosi u skladu s izvješćem o stanju u prostoru, potrebama uređenja zemljišta planiranog prostornim planom i planom razvojnih programa koji se donose na temelju posebnih propisa.  </w:t>
      </w:r>
    </w:p>
    <w:p w14:paraId="254BE46E" w14:textId="77777777" w:rsidR="00947336" w:rsidRPr="00192E17" w:rsidRDefault="00947336" w:rsidP="00947336">
      <w:pPr>
        <w:pStyle w:val="Naslov4"/>
        <w:spacing w:line="360" w:lineRule="auto"/>
        <w:ind w:firstLine="720"/>
        <w:jc w:val="both"/>
        <w:rPr>
          <w:b w:val="0"/>
          <w:sz w:val="24"/>
          <w:szCs w:val="24"/>
        </w:rPr>
      </w:pPr>
      <w:r w:rsidRPr="00192E17">
        <w:rPr>
          <w:b w:val="0"/>
          <w:sz w:val="24"/>
          <w:szCs w:val="24"/>
        </w:rPr>
        <w:t>Financiranje gradnje i održavanja komunalne infrastrukture sukladno članku 75. Zakona o komunalnom gospodarstvu financira se sredstvima:</w:t>
      </w:r>
    </w:p>
    <w:p w14:paraId="6B87048F" w14:textId="77777777" w:rsidR="00947336" w:rsidRPr="00192E17" w:rsidRDefault="00947336" w:rsidP="00947336">
      <w:pPr>
        <w:numPr>
          <w:ilvl w:val="0"/>
          <w:numId w:val="16"/>
        </w:numPr>
        <w:spacing w:line="360" w:lineRule="auto"/>
        <w:rPr>
          <w:rFonts w:cs="Times New Roman"/>
          <w:szCs w:val="24"/>
        </w:rPr>
      </w:pPr>
      <w:r w:rsidRPr="00192E17">
        <w:rPr>
          <w:rFonts w:cs="Times New Roman"/>
          <w:szCs w:val="24"/>
        </w:rPr>
        <w:t xml:space="preserve">Komunalni doprinos                        </w:t>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t xml:space="preserve">             </w:t>
      </w:r>
    </w:p>
    <w:p w14:paraId="35C6CF6C" w14:textId="77777777" w:rsidR="00947336" w:rsidRPr="00192E17" w:rsidRDefault="00947336" w:rsidP="00947336">
      <w:pPr>
        <w:numPr>
          <w:ilvl w:val="0"/>
          <w:numId w:val="16"/>
        </w:numPr>
        <w:spacing w:line="360" w:lineRule="auto"/>
        <w:rPr>
          <w:rFonts w:cs="Times New Roman"/>
          <w:szCs w:val="24"/>
        </w:rPr>
      </w:pPr>
      <w:r w:rsidRPr="00192E17">
        <w:rPr>
          <w:rFonts w:cs="Times New Roman"/>
          <w:szCs w:val="24"/>
        </w:rPr>
        <w:t>Komunalna naknada</w:t>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p>
    <w:p w14:paraId="537BFC16" w14:textId="05AACF81" w:rsidR="00196248" w:rsidRPr="00192E17" w:rsidRDefault="00947336" w:rsidP="009D6AD8">
      <w:pPr>
        <w:spacing w:line="360" w:lineRule="auto"/>
        <w:rPr>
          <w:rFonts w:cs="Times New Roman"/>
          <w:szCs w:val="24"/>
        </w:rPr>
      </w:pPr>
      <w:r w:rsidRPr="00192E17">
        <w:rPr>
          <w:rFonts w:cs="Times New Roman"/>
          <w:szCs w:val="24"/>
        </w:rPr>
        <w:t xml:space="preserve">-     Kapitalne pomoći od institucija i tijela EU     </w:t>
      </w:r>
    </w:p>
    <w:p w14:paraId="04E73653" w14:textId="77777777" w:rsidR="009D6AD8" w:rsidRPr="00192E17" w:rsidRDefault="009D6AD8" w:rsidP="009D6AD8">
      <w:pPr>
        <w:spacing w:line="360" w:lineRule="auto"/>
        <w:rPr>
          <w:rFonts w:cs="Times New Roman"/>
          <w:szCs w:val="24"/>
        </w:rPr>
      </w:pPr>
    </w:p>
    <w:p w14:paraId="275E4B34" w14:textId="6B884D3D" w:rsidR="009D6AD8" w:rsidRPr="00192E17" w:rsidRDefault="009D6AD8" w:rsidP="009D6AD8">
      <w:pPr>
        <w:spacing w:line="360" w:lineRule="auto"/>
        <w:jc w:val="center"/>
        <w:rPr>
          <w:rFonts w:cs="Times New Roman"/>
          <w:b/>
          <w:szCs w:val="24"/>
        </w:rPr>
      </w:pPr>
      <w:r w:rsidRPr="00192E17">
        <w:rPr>
          <w:rFonts w:cs="Times New Roman"/>
          <w:b/>
          <w:szCs w:val="24"/>
        </w:rPr>
        <w:t xml:space="preserve">Članak </w:t>
      </w:r>
      <w:r w:rsidR="00862382">
        <w:rPr>
          <w:rFonts w:cs="Times New Roman"/>
          <w:b/>
          <w:szCs w:val="24"/>
        </w:rPr>
        <w:t>3</w:t>
      </w:r>
      <w:r w:rsidRPr="00192E17">
        <w:rPr>
          <w:rFonts w:cs="Times New Roman"/>
          <w:b/>
          <w:szCs w:val="24"/>
        </w:rPr>
        <w:t>.</w:t>
      </w:r>
    </w:p>
    <w:p w14:paraId="6777E454" w14:textId="4E34A008" w:rsidR="009D6AD8" w:rsidRPr="00192E17" w:rsidRDefault="009D6AD8" w:rsidP="009D6AD8">
      <w:pPr>
        <w:pStyle w:val="Tijeloteksta"/>
        <w:spacing w:line="360" w:lineRule="auto"/>
        <w:rPr>
          <w:sz w:val="24"/>
          <w:szCs w:val="24"/>
        </w:rPr>
      </w:pPr>
      <w:r w:rsidRPr="00192E17">
        <w:rPr>
          <w:sz w:val="24"/>
          <w:szCs w:val="24"/>
        </w:rPr>
        <w:t xml:space="preserve">              Program gradnje komunalne infrastrukture za 202</w:t>
      </w:r>
      <w:r w:rsidR="00E41A5C">
        <w:rPr>
          <w:sz w:val="24"/>
          <w:szCs w:val="24"/>
        </w:rPr>
        <w:t>1</w:t>
      </w:r>
      <w:r w:rsidRPr="00192E17">
        <w:rPr>
          <w:sz w:val="24"/>
          <w:szCs w:val="24"/>
        </w:rPr>
        <w:t>. godinu sadrži procjenu troškova projektiranja, revizije, gradnje, provedbe stručnog nadzora gradnje i provedbe vođenja projekta gradnje komunalne infrastrukture s naznakom izvora njihova financiranja.</w:t>
      </w:r>
    </w:p>
    <w:p w14:paraId="231CAD03" w14:textId="26E6C25C" w:rsidR="001942CC" w:rsidRDefault="00B45341" w:rsidP="003824D8">
      <w:pPr>
        <w:spacing w:line="360" w:lineRule="auto"/>
        <w:jc w:val="both"/>
        <w:rPr>
          <w:rFonts w:cs="Times New Roman"/>
          <w:bCs/>
          <w:szCs w:val="24"/>
        </w:rPr>
      </w:pPr>
      <w:r>
        <w:rPr>
          <w:rFonts w:cs="Times New Roman"/>
          <w:bCs/>
          <w:szCs w:val="24"/>
        </w:rPr>
        <w:t xml:space="preserve">             </w:t>
      </w:r>
      <w:r w:rsidR="009D6AD8" w:rsidRPr="00192E17">
        <w:rPr>
          <w:rFonts w:cs="Times New Roman"/>
          <w:bCs/>
          <w:szCs w:val="24"/>
        </w:rPr>
        <w:t>Građenje komunalne infrastrukture za nerazvrstane ceste, javne prometne površine na kojima nije dopušten promet motornih vozila, javna parkirališta,</w:t>
      </w:r>
      <w:r w:rsidR="001152D5" w:rsidRPr="00192E17">
        <w:rPr>
          <w:rFonts w:cs="Times New Roman"/>
          <w:bCs/>
          <w:szCs w:val="24"/>
        </w:rPr>
        <w:t xml:space="preserve"> javne garaže,</w:t>
      </w:r>
      <w:r w:rsidR="009D6AD8" w:rsidRPr="00192E17">
        <w:rPr>
          <w:rFonts w:cs="Times New Roman"/>
          <w:bCs/>
          <w:szCs w:val="24"/>
        </w:rPr>
        <w:t xml:space="preserve"> javne zelene površine, građevine i uređaji javne namjene, javnu rasvjetu i groblja i krematoriji na grobljima</w:t>
      </w:r>
      <w:r w:rsidR="001152D5" w:rsidRPr="00192E17">
        <w:rPr>
          <w:rFonts w:cs="Times New Roman"/>
          <w:bCs/>
          <w:szCs w:val="24"/>
        </w:rPr>
        <w:t>, građevine namjenjene obavljenju javnog prijevoza</w:t>
      </w:r>
      <w:r w:rsidR="009D6AD8" w:rsidRPr="00192E17">
        <w:rPr>
          <w:rFonts w:cs="Times New Roman"/>
          <w:bCs/>
          <w:szCs w:val="24"/>
        </w:rPr>
        <w:t xml:space="preserve"> u 202</w:t>
      </w:r>
      <w:r w:rsidR="00E41A5C">
        <w:rPr>
          <w:rFonts w:cs="Times New Roman"/>
          <w:bCs/>
          <w:szCs w:val="24"/>
        </w:rPr>
        <w:t>1</w:t>
      </w:r>
      <w:r w:rsidR="009D6AD8" w:rsidRPr="00192E17">
        <w:rPr>
          <w:rFonts w:cs="Times New Roman"/>
          <w:bCs/>
          <w:szCs w:val="24"/>
        </w:rPr>
        <w:t>. godini:</w:t>
      </w:r>
    </w:p>
    <w:p w14:paraId="7994DD19" w14:textId="40AC59D5" w:rsidR="00E41A5C" w:rsidRDefault="00E41A5C" w:rsidP="003824D8">
      <w:pPr>
        <w:spacing w:line="360" w:lineRule="auto"/>
        <w:jc w:val="both"/>
        <w:rPr>
          <w:rFonts w:cs="Times New Roman"/>
          <w:bCs/>
          <w:szCs w:val="24"/>
        </w:rPr>
      </w:pPr>
    </w:p>
    <w:p w14:paraId="2EFF21C9" w14:textId="287D9A2B" w:rsidR="007D70DB" w:rsidRPr="004C29FD" w:rsidRDefault="004C29FD" w:rsidP="004C29FD">
      <w:pPr>
        <w:spacing w:line="360" w:lineRule="auto"/>
        <w:jc w:val="both"/>
        <w:rPr>
          <w:rFonts w:cs="Times New Roman"/>
          <w:b/>
          <w:szCs w:val="24"/>
        </w:rPr>
      </w:pPr>
      <w:r>
        <w:rPr>
          <w:rFonts w:cs="Times New Roman"/>
          <w:b/>
          <w:szCs w:val="24"/>
        </w:rPr>
        <w:t xml:space="preserve">1. </w:t>
      </w:r>
      <w:r w:rsidR="007D70DB" w:rsidRPr="004C29FD">
        <w:rPr>
          <w:rFonts w:cs="Times New Roman"/>
          <w:b/>
          <w:szCs w:val="24"/>
        </w:rPr>
        <w:t>GRAĐEVINE KOMUNALNE INFRASTRUKTURE KOJE ĆE SE GRADITI RADI UREĐENJA NEUREĐENIH DIJELOVA GRAĐEVINSKOG PODRUČJA</w:t>
      </w:r>
    </w:p>
    <w:p w14:paraId="2575A1E7" w14:textId="77777777" w:rsidR="009D1DB8" w:rsidRDefault="009D1DB8" w:rsidP="009D1DB8">
      <w:pPr>
        <w:pStyle w:val="Odlomakpopisa"/>
        <w:spacing w:line="360" w:lineRule="auto"/>
        <w:ind w:left="1080"/>
        <w:jc w:val="both"/>
        <w:rPr>
          <w:rFonts w:cs="Times New Roman"/>
          <w:b/>
          <w:szCs w:val="24"/>
        </w:rPr>
      </w:pPr>
    </w:p>
    <w:p w14:paraId="64A5191B" w14:textId="1A25A798" w:rsidR="007D70DB" w:rsidRPr="004C29FD" w:rsidRDefault="004C29FD" w:rsidP="004C29FD">
      <w:pPr>
        <w:spacing w:line="360" w:lineRule="auto"/>
        <w:jc w:val="both"/>
        <w:rPr>
          <w:rFonts w:cs="Times New Roman"/>
          <w:b/>
          <w:szCs w:val="24"/>
        </w:rPr>
      </w:pPr>
      <w:r>
        <w:rPr>
          <w:rFonts w:cs="Times New Roman"/>
          <w:b/>
          <w:szCs w:val="24"/>
        </w:rPr>
        <w:t xml:space="preserve"> 1.1. </w:t>
      </w:r>
      <w:r w:rsidR="007D70DB" w:rsidRPr="004C29FD">
        <w:rPr>
          <w:rFonts w:cs="Times New Roman"/>
          <w:b/>
          <w:szCs w:val="24"/>
        </w:rPr>
        <w:t>Nerazvrstane ceste</w:t>
      </w:r>
    </w:p>
    <w:p w14:paraId="670B4AFE" w14:textId="77777777" w:rsidR="009D1DB8" w:rsidRDefault="009D1DB8" w:rsidP="009D1DB8">
      <w:pPr>
        <w:pStyle w:val="Odlomakpopisa"/>
        <w:spacing w:line="360" w:lineRule="auto"/>
        <w:jc w:val="both"/>
        <w:rPr>
          <w:rFonts w:cs="Times New Roman"/>
          <w:b/>
          <w:szCs w:val="24"/>
        </w:rPr>
      </w:pPr>
    </w:p>
    <w:tbl>
      <w:tblPr>
        <w:tblStyle w:val="Reetkatablice"/>
        <w:tblW w:w="0" w:type="auto"/>
        <w:jc w:val="center"/>
        <w:tblLook w:val="04A0" w:firstRow="1" w:lastRow="0" w:firstColumn="1" w:lastColumn="0" w:noHBand="0" w:noVBand="1"/>
      </w:tblPr>
      <w:tblGrid>
        <w:gridCol w:w="923"/>
        <w:gridCol w:w="3785"/>
        <w:gridCol w:w="1525"/>
        <w:gridCol w:w="1488"/>
        <w:gridCol w:w="1483"/>
      </w:tblGrid>
      <w:tr w:rsidR="00862382" w:rsidRPr="00192E17" w14:paraId="11467029" w14:textId="38793E47" w:rsidTr="00862382">
        <w:trPr>
          <w:jc w:val="center"/>
        </w:trPr>
        <w:tc>
          <w:tcPr>
            <w:tcW w:w="7721" w:type="dxa"/>
            <w:gridSpan w:val="4"/>
          </w:tcPr>
          <w:p w14:paraId="553299E3" w14:textId="2DAC19B2" w:rsidR="00862382" w:rsidRPr="00192E17" w:rsidRDefault="00862382" w:rsidP="007D70DB">
            <w:pPr>
              <w:ind w:right="-179"/>
              <w:rPr>
                <w:rFonts w:cs="Times New Roman"/>
                <w:b/>
                <w:szCs w:val="24"/>
              </w:rPr>
            </w:pPr>
          </w:p>
        </w:tc>
        <w:tc>
          <w:tcPr>
            <w:tcW w:w="1483" w:type="dxa"/>
          </w:tcPr>
          <w:p w14:paraId="1E570761" w14:textId="77777777" w:rsidR="00862382" w:rsidRPr="00192E17" w:rsidRDefault="00862382" w:rsidP="007D70DB">
            <w:pPr>
              <w:ind w:right="-179"/>
              <w:rPr>
                <w:rFonts w:cs="Times New Roman"/>
                <w:b/>
                <w:szCs w:val="24"/>
              </w:rPr>
            </w:pPr>
          </w:p>
        </w:tc>
      </w:tr>
      <w:tr w:rsidR="00862382" w:rsidRPr="00192E17" w14:paraId="647F0225" w14:textId="0BC2E910" w:rsidTr="00A00B32">
        <w:trPr>
          <w:jc w:val="center"/>
        </w:trPr>
        <w:tc>
          <w:tcPr>
            <w:tcW w:w="923" w:type="dxa"/>
          </w:tcPr>
          <w:p w14:paraId="00CEB39A" w14:textId="13A5E5A1" w:rsidR="00862382" w:rsidRPr="00192E17" w:rsidRDefault="00862382" w:rsidP="00862382">
            <w:pPr>
              <w:ind w:right="-179"/>
              <w:jc w:val="center"/>
              <w:rPr>
                <w:rFonts w:cs="Times New Roman"/>
                <w:b/>
                <w:szCs w:val="24"/>
              </w:rPr>
            </w:pPr>
            <w:r>
              <w:rPr>
                <w:rFonts w:cs="Times New Roman"/>
                <w:b/>
                <w:szCs w:val="24"/>
              </w:rPr>
              <w:t>Stavka</w:t>
            </w:r>
          </w:p>
        </w:tc>
        <w:tc>
          <w:tcPr>
            <w:tcW w:w="3785" w:type="dxa"/>
          </w:tcPr>
          <w:p w14:paraId="56498E70" w14:textId="2C149C68" w:rsidR="00862382" w:rsidRPr="00192E17" w:rsidRDefault="00862382" w:rsidP="004C29FD">
            <w:pPr>
              <w:ind w:right="-179"/>
              <w:jc w:val="center"/>
              <w:rPr>
                <w:rFonts w:cs="Times New Roman"/>
                <w:b/>
                <w:szCs w:val="24"/>
              </w:rPr>
            </w:pPr>
            <w:r>
              <w:rPr>
                <w:rFonts w:cs="Times New Roman"/>
                <w:b/>
                <w:szCs w:val="24"/>
              </w:rPr>
              <w:t>Naziv</w:t>
            </w:r>
          </w:p>
          <w:p w14:paraId="5EEA4BB5" w14:textId="77777777" w:rsidR="00862382" w:rsidRPr="00192E17" w:rsidRDefault="00862382" w:rsidP="004C29FD">
            <w:pPr>
              <w:ind w:right="-179"/>
              <w:jc w:val="center"/>
              <w:rPr>
                <w:rFonts w:cs="Times New Roman"/>
                <w:b/>
                <w:szCs w:val="24"/>
              </w:rPr>
            </w:pPr>
          </w:p>
        </w:tc>
        <w:tc>
          <w:tcPr>
            <w:tcW w:w="1525" w:type="dxa"/>
          </w:tcPr>
          <w:p w14:paraId="5D67439B" w14:textId="77777777" w:rsidR="00862382" w:rsidRPr="00192E17" w:rsidRDefault="00862382" w:rsidP="004C29FD">
            <w:pPr>
              <w:ind w:right="-179"/>
              <w:jc w:val="center"/>
              <w:rPr>
                <w:rFonts w:cs="Times New Roman"/>
                <w:b/>
                <w:szCs w:val="24"/>
              </w:rPr>
            </w:pPr>
            <w:r w:rsidRPr="00192E17">
              <w:rPr>
                <w:rFonts w:cs="Times New Roman"/>
                <w:b/>
                <w:szCs w:val="24"/>
              </w:rPr>
              <w:t>Radovi</w:t>
            </w:r>
          </w:p>
        </w:tc>
        <w:tc>
          <w:tcPr>
            <w:tcW w:w="1488" w:type="dxa"/>
          </w:tcPr>
          <w:p w14:paraId="5D997DE1" w14:textId="77777777" w:rsidR="00862382" w:rsidRPr="00192E17" w:rsidRDefault="00862382" w:rsidP="004C29FD">
            <w:pPr>
              <w:ind w:right="-179"/>
              <w:jc w:val="center"/>
              <w:rPr>
                <w:rFonts w:cs="Times New Roman"/>
                <w:b/>
                <w:szCs w:val="24"/>
              </w:rPr>
            </w:pPr>
            <w:r w:rsidRPr="00192E17">
              <w:rPr>
                <w:rFonts w:cs="Times New Roman"/>
                <w:b/>
                <w:szCs w:val="24"/>
              </w:rPr>
              <w:t>Procjenjeni iznos troškova (kn)</w:t>
            </w:r>
          </w:p>
        </w:tc>
        <w:tc>
          <w:tcPr>
            <w:tcW w:w="1483" w:type="dxa"/>
          </w:tcPr>
          <w:p w14:paraId="4F73AF9A" w14:textId="43FD5E9E" w:rsidR="00862382" w:rsidRPr="00192E17" w:rsidRDefault="00862382" w:rsidP="004C29FD">
            <w:pPr>
              <w:ind w:right="-179"/>
              <w:jc w:val="center"/>
              <w:rPr>
                <w:rFonts w:cs="Times New Roman"/>
                <w:b/>
                <w:szCs w:val="24"/>
              </w:rPr>
            </w:pPr>
            <w:r>
              <w:rPr>
                <w:rFonts w:cs="Times New Roman"/>
                <w:b/>
                <w:szCs w:val="24"/>
              </w:rPr>
              <w:t>Izvor financiranja</w:t>
            </w:r>
          </w:p>
        </w:tc>
      </w:tr>
      <w:tr w:rsidR="00862382" w:rsidRPr="00192E17" w14:paraId="1003A9F3" w14:textId="242487E8" w:rsidTr="00A00B32">
        <w:trPr>
          <w:jc w:val="center"/>
        </w:trPr>
        <w:tc>
          <w:tcPr>
            <w:tcW w:w="923" w:type="dxa"/>
          </w:tcPr>
          <w:p w14:paraId="11B8A429" w14:textId="69EB406B" w:rsidR="00862382" w:rsidRPr="00192E17" w:rsidRDefault="00862382" w:rsidP="004C29FD">
            <w:pPr>
              <w:ind w:right="-179"/>
              <w:jc w:val="center"/>
              <w:rPr>
                <w:rFonts w:cs="Times New Roman"/>
                <w:szCs w:val="24"/>
              </w:rPr>
            </w:pPr>
            <w:r>
              <w:rPr>
                <w:rFonts w:cs="Times New Roman"/>
                <w:szCs w:val="24"/>
              </w:rPr>
              <w:t>1.1.1.</w:t>
            </w:r>
          </w:p>
        </w:tc>
        <w:tc>
          <w:tcPr>
            <w:tcW w:w="3785" w:type="dxa"/>
          </w:tcPr>
          <w:p w14:paraId="5259FB54" w14:textId="5CE019E8" w:rsidR="00862382" w:rsidRPr="00192E17" w:rsidRDefault="00862382" w:rsidP="004C29FD">
            <w:pPr>
              <w:ind w:right="-179"/>
              <w:jc w:val="center"/>
              <w:rPr>
                <w:rFonts w:cs="Times New Roman"/>
                <w:szCs w:val="24"/>
              </w:rPr>
            </w:pPr>
            <w:r>
              <w:rPr>
                <w:rFonts w:cs="Times New Roman"/>
                <w:szCs w:val="24"/>
              </w:rPr>
              <w:t xml:space="preserve">Izgradnja prometnice, </w:t>
            </w:r>
            <w:r w:rsidRPr="00192E17">
              <w:rPr>
                <w:rFonts w:cs="Times New Roman"/>
                <w:szCs w:val="24"/>
              </w:rPr>
              <w:t>Mandre – buduća k.č. 3728/4, spoj sa ulicom Lungo Mare</w:t>
            </w:r>
          </w:p>
          <w:p w14:paraId="610BAEB7" w14:textId="77777777" w:rsidR="00862382" w:rsidRPr="00192E17" w:rsidRDefault="00862382" w:rsidP="004C29FD">
            <w:pPr>
              <w:ind w:right="-179"/>
              <w:jc w:val="center"/>
              <w:rPr>
                <w:rFonts w:cs="Times New Roman"/>
                <w:szCs w:val="24"/>
              </w:rPr>
            </w:pPr>
            <w:r w:rsidRPr="00192E17">
              <w:rPr>
                <w:rFonts w:cs="Times New Roman"/>
                <w:szCs w:val="24"/>
              </w:rPr>
              <w:t>(prema projektu AS inženjering Senj)</w:t>
            </w:r>
          </w:p>
        </w:tc>
        <w:tc>
          <w:tcPr>
            <w:tcW w:w="1525" w:type="dxa"/>
          </w:tcPr>
          <w:p w14:paraId="183A7D39" w14:textId="77777777" w:rsidR="00862382" w:rsidRPr="00192E17" w:rsidRDefault="00862382" w:rsidP="004C29FD">
            <w:pPr>
              <w:ind w:right="-179"/>
              <w:jc w:val="center"/>
              <w:rPr>
                <w:rFonts w:cs="Times New Roman"/>
                <w:szCs w:val="24"/>
              </w:rPr>
            </w:pPr>
            <w:r w:rsidRPr="00192E17">
              <w:rPr>
                <w:rFonts w:cs="Times New Roman"/>
                <w:szCs w:val="24"/>
              </w:rPr>
              <w:t>Izgradnja nove kolno pješačke površine</w:t>
            </w:r>
          </w:p>
        </w:tc>
        <w:tc>
          <w:tcPr>
            <w:tcW w:w="1488" w:type="dxa"/>
          </w:tcPr>
          <w:p w14:paraId="16E2A5E9" w14:textId="5FFBB073" w:rsidR="00862382" w:rsidRPr="00192E17" w:rsidRDefault="00862382" w:rsidP="004C29FD">
            <w:pPr>
              <w:ind w:right="-179"/>
              <w:jc w:val="center"/>
              <w:rPr>
                <w:rFonts w:cs="Times New Roman"/>
                <w:szCs w:val="24"/>
              </w:rPr>
            </w:pPr>
            <w:r>
              <w:rPr>
                <w:rFonts w:cs="Times New Roman"/>
                <w:szCs w:val="24"/>
              </w:rPr>
              <w:t>2</w:t>
            </w:r>
            <w:r w:rsidR="00386374">
              <w:rPr>
                <w:rFonts w:cs="Times New Roman"/>
                <w:szCs w:val="24"/>
              </w:rPr>
              <w:t>90</w:t>
            </w:r>
            <w:r w:rsidRPr="00192E17">
              <w:rPr>
                <w:rFonts w:cs="Times New Roman"/>
                <w:szCs w:val="24"/>
              </w:rPr>
              <w:t>.</w:t>
            </w:r>
            <w:r w:rsidR="00386374">
              <w:rPr>
                <w:rFonts w:cs="Times New Roman"/>
                <w:szCs w:val="24"/>
              </w:rPr>
              <w:t>0</w:t>
            </w:r>
            <w:r w:rsidRPr="00192E17">
              <w:rPr>
                <w:rFonts w:cs="Times New Roman"/>
                <w:szCs w:val="24"/>
              </w:rPr>
              <w:t>00,00</w:t>
            </w:r>
          </w:p>
        </w:tc>
        <w:tc>
          <w:tcPr>
            <w:tcW w:w="1483" w:type="dxa"/>
          </w:tcPr>
          <w:p w14:paraId="287E8468" w14:textId="4758AD2D" w:rsidR="000272C3" w:rsidRDefault="004711FB" w:rsidP="004C29FD">
            <w:pPr>
              <w:ind w:right="-179"/>
              <w:jc w:val="center"/>
              <w:rPr>
                <w:rFonts w:cs="Times New Roman"/>
                <w:szCs w:val="24"/>
              </w:rPr>
            </w:pPr>
            <w:r>
              <w:rPr>
                <w:rFonts w:cs="Times New Roman"/>
                <w:szCs w:val="24"/>
              </w:rPr>
              <w:t xml:space="preserve">Prihodi za posebne namjene </w:t>
            </w:r>
            <w:r w:rsidR="000272C3">
              <w:rPr>
                <w:rFonts w:cs="Times New Roman"/>
                <w:szCs w:val="24"/>
              </w:rPr>
              <w:t>i proračun RH i EU</w:t>
            </w:r>
          </w:p>
        </w:tc>
      </w:tr>
      <w:tr w:rsidR="00862382" w:rsidRPr="00192E17" w14:paraId="211C3341" w14:textId="18AA5B4E" w:rsidTr="00A00B32">
        <w:trPr>
          <w:jc w:val="center"/>
        </w:trPr>
        <w:tc>
          <w:tcPr>
            <w:tcW w:w="923" w:type="dxa"/>
          </w:tcPr>
          <w:p w14:paraId="52684D42" w14:textId="339EFE3E" w:rsidR="00862382" w:rsidRPr="00192E17" w:rsidRDefault="00862382" w:rsidP="004C29FD">
            <w:pPr>
              <w:ind w:right="-179"/>
              <w:jc w:val="center"/>
              <w:rPr>
                <w:rFonts w:cs="Times New Roman"/>
                <w:szCs w:val="24"/>
              </w:rPr>
            </w:pPr>
            <w:r>
              <w:rPr>
                <w:rFonts w:cs="Times New Roman"/>
                <w:szCs w:val="24"/>
              </w:rPr>
              <w:t>1.1.2</w:t>
            </w:r>
          </w:p>
        </w:tc>
        <w:tc>
          <w:tcPr>
            <w:tcW w:w="3785" w:type="dxa"/>
          </w:tcPr>
          <w:p w14:paraId="779B7BA2" w14:textId="34AEA5AF" w:rsidR="00862382" w:rsidRPr="00192E17" w:rsidRDefault="00862382" w:rsidP="004C29FD">
            <w:pPr>
              <w:ind w:right="-179"/>
              <w:jc w:val="center"/>
              <w:rPr>
                <w:rFonts w:cs="Times New Roman"/>
                <w:szCs w:val="24"/>
              </w:rPr>
            </w:pPr>
            <w:r>
              <w:rPr>
                <w:rFonts w:cs="Times New Roman"/>
                <w:szCs w:val="24"/>
              </w:rPr>
              <w:t xml:space="preserve">Izgradnja prometnice </w:t>
            </w:r>
            <w:r w:rsidRPr="00192E17">
              <w:rPr>
                <w:rFonts w:cs="Times New Roman"/>
                <w:szCs w:val="24"/>
              </w:rPr>
              <w:t>Mandre – buduća k.č. 2712/458, spoj Široke ulice i ulice Lungo Mare</w:t>
            </w:r>
          </w:p>
          <w:p w14:paraId="22E2E413" w14:textId="77777777" w:rsidR="00862382" w:rsidRPr="00192E17" w:rsidRDefault="00862382" w:rsidP="004C29FD">
            <w:pPr>
              <w:ind w:right="-179"/>
              <w:jc w:val="center"/>
              <w:rPr>
                <w:rFonts w:cs="Times New Roman"/>
                <w:szCs w:val="24"/>
              </w:rPr>
            </w:pPr>
            <w:r w:rsidRPr="00192E17">
              <w:rPr>
                <w:rFonts w:cs="Times New Roman"/>
                <w:szCs w:val="24"/>
              </w:rPr>
              <w:t>(prema projektu Block-Projekt Zadar)</w:t>
            </w:r>
          </w:p>
        </w:tc>
        <w:tc>
          <w:tcPr>
            <w:tcW w:w="1525" w:type="dxa"/>
          </w:tcPr>
          <w:p w14:paraId="755467DE" w14:textId="77777777" w:rsidR="00862382" w:rsidRPr="00192E17" w:rsidRDefault="00862382" w:rsidP="004C29FD">
            <w:pPr>
              <w:ind w:right="-179"/>
              <w:jc w:val="center"/>
              <w:rPr>
                <w:rFonts w:cs="Times New Roman"/>
                <w:szCs w:val="24"/>
              </w:rPr>
            </w:pPr>
            <w:r w:rsidRPr="00192E17">
              <w:rPr>
                <w:rFonts w:cs="Times New Roman"/>
                <w:szCs w:val="24"/>
              </w:rPr>
              <w:t>Izgradnja nove kolno pješačke površine</w:t>
            </w:r>
          </w:p>
        </w:tc>
        <w:tc>
          <w:tcPr>
            <w:tcW w:w="1488" w:type="dxa"/>
          </w:tcPr>
          <w:p w14:paraId="4221ADFA" w14:textId="258C7826" w:rsidR="00862382" w:rsidRPr="00192E17" w:rsidRDefault="00F74BCD" w:rsidP="004C29FD">
            <w:pPr>
              <w:ind w:right="-179"/>
              <w:jc w:val="center"/>
              <w:rPr>
                <w:rFonts w:cs="Times New Roman"/>
                <w:szCs w:val="24"/>
              </w:rPr>
            </w:pPr>
            <w:r>
              <w:rPr>
                <w:rFonts w:cs="Times New Roman"/>
                <w:szCs w:val="24"/>
              </w:rPr>
              <w:t>550</w:t>
            </w:r>
            <w:r w:rsidR="00862382" w:rsidRPr="00192E17">
              <w:rPr>
                <w:rFonts w:cs="Times New Roman"/>
                <w:szCs w:val="24"/>
              </w:rPr>
              <w:t>.</w:t>
            </w:r>
            <w:r w:rsidR="00386374">
              <w:rPr>
                <w:rFonts w:cs="Times New Roman"/>
                <w:szCs w:val="24"/>
              </w:rPr>
              <w:t>00</w:t>
            </w:r>
            <w:r w:rsidR="00862382" w:rsidRPr="00192E17">
              <w:rPr>
                <w:rFonts w:cs="Times New Roman"/>
                <w:szCs w:val="24"/>
              </w:rPr>
              <w:t>0,00</w:t>
            </w:r>
          </w:p>
        </w:tc>
        <w:tc>
          <w:tcPr>
            <w:tcW w:w="1483" w:type="dxa"/>
          </w:tcPr>
          <w:p w14:paraId="2702D2C1" w14:textId="39CB649C" w:rsidR="000272C3" w:rsidRDefault="004711FB" w:rsidP="000272C3">
            <w:pPr>
              <w:ind w:right="-179"/>
              <w:jc w:val="center"/>
              <w:rPr>
                <w:rFonts w:cs="Times New Roman"/>
                <w:szCs w:val="24"/>
              </w:rPr>
            </w:pPr>
            <w:r>
              <w:rPr>
                <w:rFonts w:cs="Times New Roman"/>
                <w:szCs w:val="24"/>
              </w:rPr>
              <w:t>Prihodi za posebne namjene</w:t>
            </w:r>
          </w:p>
          <w:p w14:paraId="5A7D8ACA" w14:textId="325BFA39" w:rsidR="00862382" w:rsidRDefault="000272C3" w:rsidP="000272C3">
            <w:pPr>
              <w:ind w:right="-179"/>
              <w:jc w:val="center"/>
              <w:rPr>
                <w:rFonts w:cs="Times New Roman"/>
                <w:szCs w:val="24"/>
              </w:rPr>
            </w:pPr>
            <w:r>
              <w:rPr>
                <w:rFonts w:cs="Times New Roman"/>
                <w:szCs w:val="24"/>
              </w:rPr>
              <w:t>i proračun RH i EU</w:t>
            </w:r>
          </w:p>
        </w:tc>
      </w:tr>
      <w:tr w:rsidR="00862382" w:rsidRPr="00192E17" w14:paraId="2006167D" w14:textId="1D423DDA" w:rsidTr="00A00B32">
        <w:trPr>
          <w:jc w:val="center"/>
        </w:trPr>
        <w:tc>
          <w:tcPr>
            <w:tcW w:w="923" w:type="dxa"/>
          </w:tcPr>
          <w:p w14:paraId="7C28AB5A" w14:textId="6010BD60" w:rsidR="00862382" w:rsidRPr="00192E17" w:rsidRDefault="00862382" w:rsidP="004C29FD">
            <w:pPr>
              <w:ind w:right="-179"/>
              <w:jc w:val="center"/>
              <w:rPr>
                <w:rFonts w:cs="Times New Roman"/>
                <w:szCs w:val="24"/>
              </w:rPr>
            </w:pPr>
            <w:r>
              <w:rPr>
                <w:rFonts w:cs="Times New Roman"/>
                <w:szCs w:val="24"/>
              </w:rPr>
              <w:t>1.1.3.</w:t>
            </w:r>
          </w:p>
        </w:tc>
        <w:tc>
          <w:tcPr>
            <w:tcW w:w="3785" w:type="dxa"/>
          </w:tcPr>
          <w:p w14:paraId="51E6F983" w14:textId="5C4F007B" w:rsidR="00862382" w:rsidRPr="00192E17" w:rsidRDefault="00862382" w:rsidP="004C29FD">
            <w:pPr>
              <w:ind w:right="-179"/>
              <w:jc w:val="center"/>
              <w:rPr>
                <w:rFonts w:cs="Times New Roman"/>
                <w:szCs w:val="24"/>
              </w:rPr>
            </w:pPr>
            <w:r>
              <w:rPr>
                <w:rFonts w:cs="Times New Roman"/>
                <w:szCs w:val="24"/>
              </w:rPr>
              <w:t xml:space="preserve">Izgradnja prometnice </w:t>
            </w:r>
            <w:r w:rsidRPr="00192E17">
              <w:rPr>
                <w:rFonts w:cs="Times New Roman"/>
                <w:szCs w:val="24"/>
              </w:rPr>
              <w:t>Mandre – buduća k.č. 3687/3, spoj sa Velebitskom ulicom</w:t>
            </w:r>
          </w:p>
          <w:p w14:paraId="24FEF992" w14:textId="77777777" w:rsidR="00862382" w:rsidRPr="00192E17" w:rsidRDefault="00862382" w:rsidP="004C29FD">
            <w:pPr>
              <w:ind w:right="-179"/>
              <w:jc w:val="center"/>
              <w:rPr>
                <w:rFonts w:cs="Times New Roman"/>
                <w:szCs w:val="24"/>
              </w:rPr>
            </w:pPr>
            <w:r w:rsidRPr="00192E17">
              <w:rPr>
                <w:rFonts w:cs="Times New Roman"/>
                <w:szCs w:val="24"/>
              </w:rPr>
              <w:t>(prema projektu Ured ovlaštenog inženjera građevinarstva Zdravko Rambrot)</w:t>
            </w:r>
          </w:p>
        </w:tc>
        <w:tc>
          <w:tcPr>
            <w:tcW w:w="1525" w:type="dxa"/>
          </w:tcPr>
          <w:p w14:paraId="64B92DDA" w14:textId="77777777" w:rsidR="00862382" w:rsidRPr="00192E17" w:rsidRDefault="00862382" w:rsidP="004C29FD">
            <w:pPr>
              <w:ind w:right="-179"/>
              <w:jc w:val="center"/>
              <w:rPr>
                <w:rFonts w:cs="Times New Roman"/>
                <w:szCs w:val="24"/>
              </w:rPr>
            </w:pPr>
            <w:r w:rsidRPr="00192E17">
              <w:rPr>
                <w:rFonts w:cs="Times New Roman"/>
                <w:szCs w:val="24"/>
              </w:rPr>
              <w:t>Izgradnja nove kolno pješačke površine</w:t>
            </w:r>
          </w:p>
        </w:tc>
        <w:tc>
          <w:tcPr>
            <w:tcW w:w="1488" w:type="dxa"/>
          </w:tcPr>
          <w:p w14:paraId="2F20FFE7" w14:textId="030A73C4" w:rsidR="00862382" w:rsidRPr="00192E17" w:rsidRDefault="00862382" w:rsidP="004C29FD">
            <w:pPr>
              <w:ind w:right="-179"/>
              <w:jc w:val="center"/>
              <w:rPr>
                <w:rFonts w:cs="Times New Roman"/>
                <w:szCs w:val="24"/>
              </w:rPr>
            </w:pPr>
            <w:r>
              <w:rPr>
                <w:rFonts w:cs="Times New Roman"/>
                <w:szCs w:val="24"/>
              </w:rPr>
              <w:t>1</w:t>
            </w:r>
            <w:r w:rsidRPr="00192E17">
              <w:rPr>
                <w:rFonts w:cs="Times New Roman"/>
                <w:szCs w:val="24"/>
              </w:rPr>
              <w:t>50.000,00</w:t>
            </w:r>
          </w:p>
        </w:tc>
        <w:tc>
          <w:tcPr>
            <w:tcW w:w="1483" w:type="dxa"/>
          </w:tcPr>
          <w:p w14:paraId="114B9F34" w14:textId="4ADF812C" w:rsidR="00862382" w:rsidRDefault="004711FB" w:rsidP="000272C3">
            <w:pPr>
              <w:ind w:right="-179"/>
              <w:jc w:val="center"/>
              <w:rPr>
                <w:rFonts w:cs="Times New Roman"/>
                <w:szCs w:val="24"/>
              </w:rPr>
            </w:pPr>
            <w:r>
              <w:rPr>
                <w:rFonts w:cs="Times New Roman"/>
                <w:szCs w:val="24"/>
              </w:rPr>
              <w:t xml:space="preserve">Prihodi za posebne namjene </w:t>
            </w:r>
            <w:r w:rsidR="000272C3">
              <w:rPr>
                <w:rFonts w:cs="Times New Roman"/>
                <w:szCs w:val="24"/>
              </w:rPr>
              <w:t>i proračun RH i EU</w:t>
            </w:r>
          </w:p>
        </w:tc>
      </w:tr>
      <w:tr w:rsidR="00862382" w:rsidRPr="00192E17" w14:paraId="251B75D5" w14:textId="1D03A1A1" w:rsidTr="00A00B32">
        <w:trPr>
          <w:jc w:val="center"/>
        </w:trPr>
        <w:tc>
          <w:tcPr>
            <w:tcW w:w="923" w:type="dxa"/>
          </w:tcPr>
          <w:p w14:paraId="18980E4B" w14:textId="77777777" w:rsidR="00862382" w:rsidRPr="00192E17" w:rsidRDefault="00862382" w:rsidP="004C29FD">
            <w:pPr>
              <w:ind w:right="-179"/>
              <w:jc w:val="center"/>
              <w:rPr>
                <w:rFonts w:cs="Times New Roman"/>
                <w:b/>
                <w:bCs/>
                <w:szCs w:val="24"/>
              </w:rPr>
            </w:pPr>
          </w:p>
        </w:tc>
        <w:tc>
          <w:tcPr>
            <w:tcW w:w="5310" w:type="dxa"/>
            <w:gridSpan w:val="2"/>
          </w:tcPr>
          <w:p w14:paraId="24997D86" w14:textId="4C1339AA" w:rsidR="00862382" w:rsidRPr="00192E17" w:rsidRDefault="00862382" w:rsidP="004C29FD">
            <w:pPr>
              <w:ind w:right="-179"/>
              <w:jc w:val="center"/>
              <w:rPr>
                <w:rFonts w:cs="Times New Roman"/>
                <w:b/>
                <w:bCs/>
                <w:szCs w:val="24"/>
              </w:rPr>
            </w:pPr>
            <w:r w:rsidRPr="00192E17">
              <w:rPr>
                <w:rFonts w:cs="Times New Roman"/>
                <w:b/>
                <w:bCs/>
                <w:szCs w:val="24"/>
              </w:rPr>
              <w:t>UKUPNO:</w:t>
            </w:r>
          </w:p>
        </w:tc>
        <w:tc>
          <w:tcPr>
            <w:tcW w:w="1488" w:type="dxa"/>
          </w:tcPr>
          <w:p w14:paraId="2F71356D" w14:textId="3B98EEAB" w:rsidR="00862382" w:rsidRPr="00192E17" w:rsidRDefault="00A00B32" w:rsidP="004C29FD">
            <w:pPr>
              <w:ind w:right="-179"/>
              <w:jc w:val="center"/>
              <w:rPr>
                <w:rFonts w:cs="Times New Roman"/>
                <w:b/>
                <w:bCs/>
                <w:szCs w:val="24"/>
              </w:rPr>
            </w:pPr>
            <w:r>
              <w:rPr>
                <w:rFonts w:cs="Times New Roman"/>
                <w:b/>
                <w:bCs/>
                <w:szCs w:val="24"/>
              </w:rPr>
              <w:t>990</w:t>
            </w:r>
            <w:r w:rsidR="00386374">
              <w:rPr>
                <w:rFonts w:cs="Times New Roman"/>
                <w:b/>
                <w:bCs/>
                <w:szCs w:val="24"/>
              </w:rPr>
              <w:t>.000</w:t>
            </w:r>
            <w:r w:rsidR="00862382">
              <w:rPr>
                <w:rFonts w:cs="Times New Roman"/>
                <w:b/>
                <w:bCs/>
                <w:szCs w:val="24"/>
              </w:rPr>
              <w:t>,00</w:t>
            </w:r>
          </w:p>
        </w:tc>
        <w:tc>
          <w:tcPr>
            <w:tcW w:w="1483" w:type="dxa"/>
          </w:tcPr>
          <w:p w14:paraId="2F5C6FFC" w14:textId="77777777" w:rsidR="00862382" w:rsidRDefault="00862382" w:rsidP="004C29FD">
            <w:pPr>
              <w:ind w:right="-179"/>
              <w:jc w:val="center"/>
              <w:rPr>
                <w:rFonts w:cs="Times New Roman"/>
                <w:b/>
                <w:bCs/>
                <w:szCs w:val="24"/>
              </w:rPr>
            </w:pPr>
          </w:p>
        </w:tc>
      </w:tr>
    </w:tbl>
    <w:p w14:paraId="339F44AB" w14:textId="374E9A67" w:rsidR="009D1DB8" w:rsidRDefault="009D1DB8" w:rsidP="00797200">
      <w:pPr>
        <w:spacing w:line="360" w:lineRule="auto"/>
        <w:jc w:val="both"/>
        <w:rPr>
          <w:rFonts w:cs="Times New Roman"/>
          <w:b/>
          <w:szCs w:val="24"/>
        </w:rPr>
      </w:pPr>
    </w:p>
    <w:p w14:paraId="5D86236E" w14:textId="7E0A0DC5" w:rsidR="004C29FD" w:rsidRDefault="004C29FD" w:rsidP="00797200">
      <w:pPr>
        <w:spacing w:line="360" w:lineRule="auto"/>
        <w:jc w:val="both"/>
        <w:rPr>
          <w:rFonts w:cs="Times New Roman"/>
          <w:b/>
          <w:szCs w:val="24"/>
        </w:rPr>
      </w:pPr>
    </w:p>
    <w:p w14:paraId="485B1A61" w14:textId="61D929CE" w:rsidR="00862382" w:rsidRDefault="00862382" w:rsidP="00797200">
      <w:pPr>
        <w:spacing w:line="360" w:lineRule="auto"/>
        <w:jc w:val="both"/>
        <w:rPr>
          <w:rFonts w:cs="Times New Roman"/>
          <w:b/>
          <w:szCs w:val="24"/>
        </w:rPr>
      </w:pPr>
    </w:p>
    <w:p w14:paraId="6325BD11" w14:textId="39D33155" w:rsidR="00DE4F36" w:rsidRDefault="00DE4F36" w:rsidP="00797200">
      <w:pPr>
        <w:spacing w:line="360" w:lineRule="auto"/>
        <w:jc w:val="both"/>
        <w:rPr>
          <w:rFonts w:cs="Times New Roman"/>
          <w:b/>
          <w:szCs w:val="24"/>
        </w:rPr>
      </w:pPr>
    </w:p>
    <w:p w14:paraId="761862E4" w14:textId="2096BCF1" w:rsidR="00DE4F36" w:rsidRDefault="00DE4F36" w:rsidP="00797200">
      <w:pPr>
        <w:spacing w:line="360" w:lineRule="auto"/>
        <w:jc w:val="both"/>
        <w:rPr>
          <w:rFonts w:cs="Times New Roman"/>
          <w:b/>
          <w:szCs w:val="24"/>
        </w:rPr>
      </w:pPr>
    </w:p>
    <w:p w14:paraId="51DB239F" w14:textId="77777777" w:rsidR="00DE4F36" w:rsidRDefault="00DE4F36" w:rsidP="00797200">
      <w:pPr>
        <w:spacing w:line="360" w:lineRule="auto"/>
        <w:jc w:val="both"/>
        <w:rPr>
          <w:rFonts w:cs="Times New Roman"/>
          <w:b/>
          <w:szCs w:val="24"/>
        </w:rPr>
      </w:pPr>
    </w:p>
    <w:p w14:paraId="34E51EFC" w14:textId="77777777" w:rsidR="00862382" w:rsidRPr="00797200" w:rsidRDefault="00862382" w:rsidP="00797200">
      <w:pPr>
        <w:spacing w:line="360" w:lineRule="auto"/>
        <w:jc w:val="both"/>
        <w:rPr>
          <w:rFonts w:cs="Times New Roman"/>
          <w:b/>
          <w:szCs w:val="24"/>
        </w:rPr>
      </w:pPr>
    </w:p>
    <w:p w14:paraId="3ED1EEC0" w14:textId="6033A2A5" w:rsidR="007D70DB" w:rsidRPr="004C29FD" w:rsidRDefault="004C29FD" w:rsidP="004C29FD">
      <w:pPr>
        <w:spacing w:line="360" w:lineRule="auto"/>
        <w:jc w:val="both"/>
        <w:rPr>
          <w:rFonts w:cs="Times New Roman"/>
          <w:b/>
          <w:szCs w:val="24"/>
        </w:rPr>
      </w:pPr>
      <w:r>
        <w:rPr>
          <w:rFonts w:cs="Times New Roman"/>
          <w:b/>
          <w:szCs w:val="24"/>
        </w:rPr>
        <w:t xml:space="preserve">1.2. </w:t>
      </w:r>
      <w:r w:rsidR="007D70DB" w:rsidRPr="004C29FD">
        <w:rPr>
          <w:rFonts w:cs="Times New Roman"/>
          <w:b/>
          <w:szCs w:val="24"/>
        </w:rPr>
        <w:t>Javna rasvjeta</w:t>
      </w:r>
    </w:p>
    <w:p w14:paraId="4D077257" w14:textId="77777777" w:rsidR="009D1DB8" w:rsidRDefault="009D1DB8" w:rsidP="009D1DB8">
      <w:pPr>
        <w:pStyle w:val="Odlomakpopisa"/>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923"/>
        <w:gridCol w:w="2859"/>
        <w:gridCol w:w="2383"/>
        <w:gridCol w:w="1556"/>
        <w:gridCol w:w="1483"/>
      </w:tblGrid>
      <w:tr w:rsidR="00862382" w:rsidRPr="00192E17" w14:paraId="0AAC708A" w14:textId="15797049" w:rsidTr="00CF5EA2">
        <w:tc>
          <w:tcPr>
            <w:tcW w:w="7792" w:type="dxa"/>
            <w:gridSpan w:val="4"/>
          </w:tcPr>
          <w:p w14:paraId="05C8FD5C" w14:textId="2B8E19C8" w:rsidR="00862382" w:rsidRPr="00192E17" w:rsidRDefault="00862382" w:rsidP="00797200">
            <w:pPr>
              <w:ind w:right="-179"/>
              <w:jc w:val="center"/>
              <w:rPr>
                <w:rFonts w:cs="Times New Roman"/>
                <w:b/>
                <w:szCs w:val="24"/>
              </w:rPr>
            </w:pPr>
          </w:p>
        </w:tc>
        <w:tc>
          <w:tcPr>
            <w:tcW w:w="1412" w:type="dxa"/>
          </w:tcPr>
          <w:p w14:paraId="6ED55BEF" w14:textId="77777777" w:rsidR="00862382" w:rsidRPr="00192E17" w:rsidRDefault="00862382" w:rsidP="00797200">
            <w:pPr>
              <w:ind w:right="-179"/>
              <w:jc w:val="center"/>
              <w:rPr>
                <w:rFonts w:cs="Times New Roman"/>
                <w:b/>
                <w:szCs w:val="24"/>
              </w:rPr>
            </w:pPr>
          </w:p>
        </w:tc>
      </w:tr>
      <w:tr w:rsidR="00862382" w:rsidRPr="00192E17" w14:paraId="2AD84FA7" w14:textId="0A34E19B" w:rsidTr="00CF5EA2">
        <w:tc>
          <w:tcPr>
            <w:tcW w:w="923" w:type="dxa"/>
          </w:tcPr>
          <w:p w14:paraId="030ABB53" w14:textId="6A1CB2FA" w:rsidR="00862382" w:rsidRPr="00192E17" w:rsidRDefault="00862382" w:rsidP="00036DAB">
            <w:pPr>
              <w:ind w:right="-179"/>
              <w:jc w:val="center"/>
              <w:rPr>
                <w:rFonts w:cs="Times New Roman"/>
                <w:b/>
                <w:szCs w:val="24"/>
              </w:rPr>
            </w:pPr>
            <w:r>
              <w:rPr>
                <w:rFonts w:cs="Times New Roman"/>
                <w:b/>
                <w:szCs w:val="24"/>
              </w:rPr>
              <w:t>Stavka</w:t>
            </w:r>
          </w:p>
        </w:tc>
        <w:tc>
          <w:tcPr>
            <w:tcW w:w="2900" w:type="dxa"/>
          </w:tcPr>
          <w:p w14:paraId="146627DE" w14:textId="4E33281F" w:rsidR="00862382" w:rsidRPr="00192E17" w:rsidRDefault="00862382" w:rsidP="00036DAB">
            <w:pPr>
              <w:ind w:right="-179"/>
              <w:jc w:val="center"/>
              <w:rPr>
                <w:rFonts w:cs="Times New Roman"/>
                <w:b/>
                <w:szCs w:val="24"/>
              </w:rPr>
            </w:pPr>
            <w:r>
              <w:rPr>
                <w:rFonts w:cs="Times New Roman"/>
                <w:b/>
                <w:szCs w:val="24"/>
              </w:rPr>
              <w:t>Naziv</w:t>
            </w:r>
          </w:p>
          <w:p w14:paraId="2E1418EF" w14:textId="77777777" w:rsidR="00862382" w:rsidRPr="00192E17" w:rsidRDefault="00862382" w:rsidP="00036DAB">
            <w:pPr>
              <w:ind w:right="-179"/>
              <w:jc w:val="center"/>
              <w:rPr>
                <w:rFonts w:cs="Times New Roman"/>
                <w:b/>
                <w:szCs w:val="24"/>
              </w:rPr>
            </w:pPr>
          </w:p>
        </w:tc>
        <w:tc>
          <w:tcPr>
            <w:tcW w:w="2409" w:type="dxa"/>
          </w:tcPr>
          <w:p w14:paraId="540D65E2" w14:textId="77777777" w:rsidR="00862382" w:rsidRPr="00192E17" w:rsidRDefault="00862382" w:rsidP="00036DAB">
            <w:pPr>
              <w:ind w:right="-179"/>
              <w:jc w:val="center"/>
              <w:rPr>
                <w:rFonts w:cs="Times New Roman"/>
                <w:b/>
                <w:szCs w:val="24"/>
              </w:rPr>
            </w:pPr>
            <w:r w:rsidRPr="00192E17">
              <w:rPr>
                <w:rFonts w:cs="Times New Roman"/>
                <w:b/>
                <w:szCs w:val="24"/>
              </w:rPr>
              <w:t>Radovi</w:t>
            </w:r>
          </w:p>
        </w:tc>
        <w:tc>
          <w:tcPr>
            <w:tcW w:w="1560" w:type="dxa"/>
          </w:tcPr>
          <w:p w14:paraId="210A7FDF" w14:textId="77777777" w:rsidR="00862382" w:rsidRPr="00192E17" w:rsidRDefault="00862382" w:rsidP="00036DAB">
            <w:pPr>
              <w:ind w:right="-179"/>
              <w:jc w:val="center"/>
              <w:rPr>
                <w:rFonts w:cs="Times New Roman"/>
                <w:b/>
                <w:szCs w:val="24"/>
              </w:rPr>
            </w:pPr>
            <w:r w:rsidRPr="00192E17">
              <w:rPr>
                <w:rFonts w:cs="Times New Roman"/>
                <w:b/>
                <w:szCs w:val="24"/>
              </w:rPr>
              <w:t>Procjenjeni iznos troškova (kn)</w:t>
            </w:r>
          </w:p>
        </w:tc>
        <w:tc>
          <w:tcPr>
            <w:tcW w:w="1412" w:type="dxa"/>
          </w:tcPr>
          <w:p w14:paraId="53724817" w14:textId="77777777" w:rsidR="00862382" w:rsidRDefault="00CF5EA2" w:rsidP="00036DAB">
            <w:pPr>
              <w:ind w:right="-179"/>
              <w:jc w:val="center"/>
              <w:rPr>
                <w:rFonts w:cs="Times New Roman"/>
                <w:b/>
                <w:szCs w:val="24"/>
              </w:rPr>
            </w:pPr>
            <w:r>
              <w:rPr>
                <w:rFonts w:cs="Times New Roman"/>
                <w:b/>
                <w:szCs w:val="24"/>
              </w:rPr>
              <w:t>Izvor</w:t>
            </w:r>
          </w:p>
          <w:p w14:paraId="29BF9B80" w14:textId="3BF0ABAC" w:rsidR="00CF5EA2" w:rsidRPr="00192E17" w:rsidRDefault="00CF5EA2" w:rsidP="00036DAB">
            <w:pPr>
              <w:ind w:right="-179"/>
              <w:jc w:val="center"/>
              <w:rPr>
                <w:rFonts w:cs="Times New Roman"/>
                <w:b/>
                <w:szCs w:val="24"/>
              </w:rPr>
            </w:pPr>
            <w:r>
              <w:rPr>
                <w:rFonts w:cs="Times New Roman"/>
                <w:b/>
                <w:szCs w:val="24"/>
              </w:rPr>
              <w:t>financiranja</w:t>
            </w:r>
          </w:p>
        </w:tc>
      </w:tr>
      <w:tr w:rsidR="00862382" w:rsidRPr="00192E17" w14:paraId="281A117E" w14:textId="36BD4D13" w:rsidTr="00CF5EA2">
        <w:tc>
          <w:tcPr>
            <w:tcW w:w="923" w:type="dxa"/>
          </w:tcPr>
          <w:p w14:paraId="058F5E2A" w14:textId="386D1894" w:rsidR="00862382" w:rsidRPr="00192E17" w:rsidRDefault="00862382" w:rsidP="00797200">
            <w:pPr>
              <w:ind w:right="-179"/>
              <w:rPr>
                <w:rFonts w:cs="Times New Roman"/>
                <w:szCs w:val="24"/>
              </w:rPr>
            </w:pPr>
            <w:r>
              <w:rPr>
                <w:rFonts w:cs="Times New Roman"/>
                <w:szCs w:val="24"/>
              </w:rPr>
              <w:t>1.2.1.</w:t>
            </w:r>
          </w:p>
        </w:tc>
        <w:tc>
          <w:tcPr>
            <w:tcW w:w="2900" w:type="dxa"/>
          </w:tcPr>
          <w:p w14:paraId="4223C878" w14:textId="3F36B56F" w:rsidR="00862382" w:rsidRDefault="00862382" w:rsidP="00797200">
            <w:pPr>
              <w:ind w:right="-179"/>
              <w:rPr>
                <w:rFonts w:cs="Times New Roman"/>
                <w:szCs w:val="24"/>
              </w:rPr>
            </w:pPr>
            <w:bookmarkStart w:id="1" w:name="_Hlk48222071"/>
            <w:r>
              <w:rPr>
                <w:rFonts w:cs="Times New Roman"/>
                <w:szCs w:val="24"/>
              </w:rPr>
              <w:t xml:space="preserve">Izgradnja javne rasvjete </w:t>
            </w:r>
            <w:r w:rsidRPr="00192E17">
              <w:rPr>
                <w:rFonts w:cs="Times New Roman"/>
                <w:szCs w:val="24"/>
              </w:rPr>
              <w:t>Mandre</w:t>
            </w:r>
            <w:r>
              <w:rPr>
                <w:rFonts w:cs="Times New Roman"/>
                <w:szCs w:val="24"/>
              </w:rPr>
              <w:t>,</w:t>
            </w:r>
            <w:r w:rsidRPr="00192E17">
              <w:rPr>
                <w:rFonts w:cs="Times New Roman"/>
                <w:szCs w:val="24"/>
              </w:rPr>
              <w:t xml:space="preserve"> k.č. 3728/4</w:t>
            </w:r>
            <w:r>
              <w:rPr>
                <w:rFonts w:cs="Times New Roman"/>
                <w:szCs w:val="24"/>
              </w:rPr>
              <w:t xml:space="preserve"> - prema projektu LC Design d.o.o. Zadar uz novo planiranu </w:t>
            </w:r>
          </w:p>
          <w:p w14:paraId="5EAC35CB" w14:textId="73EA255A" w:rsidR="00862382" w:rsidRPr="00192E17" w:rsidRDefault="00862382" w:rsidP="00797200">
            <w:pPr>
              <w:ind w:right="-179"/>
              <w:rPr>
                <w:rFonts w:cs="Times New Roman"/>
                <w:szCs w:val="24"/>
              </w:rPr>
            </w:pPr>
            <w:r>
              <w:rPr>
                <w:rFonts w:cs="Times New Roman"/>
                <w:szCs w:val="24"/>
              </w:rPr>
              <w:t xml:space="preserve">prometnicu koja se gradi </w:t>
            </w:r>
          </w:p>
          <w:p w14:paraId="477471A4" w14:textId="71CE7E54" w:rsidR="00862382" w:rsidRPr="00192E17" w:rsidRDefault="00862382" w:rsidP="00797200">
            <w:pPr>
              <w:ind w:right="-179"/>
              <w:rPr>
                <w:rFonts w:cs="Times New Roman"/>
                <w:szCs w:val="24"/>
              </w:rPr>
            </w:pPr>
            <w:r w:rsidRPr="00192E17">
              <w:rPr>
                <w:rFonts w:cs="Times New Roman"/>
                <w:szCs w:val="24"/>
              </w:rPr>
              <w:t>(prema projektu AS inženjering Senj)</w:t>
            </w:r>
            <w:bookmarkEnd w:id="1"/>
          </w:p>
        </w:tc>
        <w:tc>
          <w:tcPr>
            <w:tcW w:w="2409" w:type="dxa"/>
          </w:tcPr>
          <w:p w14:paraId="59386E5A" w14:textId="61F3E2BC" w:rsidR="00862382" w:rsidRPr="00192E17" w:rsidRDefault="00862382" w:rsidP="00036DAB">
            <w:pPr>
              <w:ind w:right="-179"/>
              <w:rPr>
                <w:rFonts w:cs="Times New Roman"/>
                <w:szCs w:val="24"/>
              </w:rPr>
            </w:pPr>
            <w:r>
              <w:rPr>
                <w:rFonts w:cs="Times New Roman"/>
                <w:szCs w:val="24"/>
              </w:rPr>
              <w:t>Iskop kanala, postavljanje kabela i instalacija, izgradnja temelja te ugradnja 6 kom., rasvjetnih stupova  i lampi. Izgradnja DTK kanalizacije</w:t>
            </w:r>
          </w:p>
        </w:tc>
        <w:tc>
          <w:tcPr>
            <w:tcW w:w="1560" w:type="dxa"/>
          </w:tcPr>
          <w:p w14:paraId="64EE615D" w14:textId="3F080631" w:rsidR="00862382" w:rsidRPr="00192E17" w:rsidRDefault="00B96558" w:rsidP="00036DAB">
            <w:pPr>
              <w:ind w:right="-179"/>
              <w:rPr>
                <w:rFonts w:cs="Times New Roman"/>
                <w:szCs w:val="24"/>
              </w:rPr>
            </w:pPr>
            <w:r>
              <w:rPr>
                <w:rFonts w:cs="Times New Roman"/>
                <w:szCs w:val="24"/>
              </w:rPr>
              <w:t>12</w:t>
            </w:r>
            <w:r w:rsidR="00862382">
              <w:rPr>
                <w:rFonts w:cs="Times New Roman"/>
                <w:szCs w:val="24"/>
              </w:rPr>
              <w:t>0.000,00 kn</w:t>
            </w:r>
          </w:p>
        </w:tc>
        <w:tc>
          <w:tcPr>
            <w:tcW w:w="1412" w:type="dxa"/>
          </w:tcPr>
          <w:p w14:paraId="1742A7FF" w14:textId="61598831" w:rsidR="00862382" w:rsidRDefault="004711FB" w:rsidP="00036DAB">
            <w:pPr>
              <w:ind w:right="-179"/>
              <w:rPr>
                <w:rFonts w:cs="Times New Roman"/>
                <w:szCs w:val="24"/>
              </w:rPr>
            </w:pPr>
            <w:r>
              <w:rPr>
                <w:rFonts w:cs="Times New Roman"/>
                <w:szCs w:val="24"/>
              </w:rPr>
              <w:t>Prihodi za posebne namjene</w:t>
            </w:r>
          </w:p>
        </w:tc>
      </w:tr>
      <w:tr w:rsidR="00862382" w:rsidRPr="00192E17" w14:paraId="44D46B9B" w14:textId="7333B029" w:rsidTr="00CF5EA2">
        <w:tc>
          <w:tcPr>
            <w:tcW w:w="923" w:type="dxa"/>
          </w:tcPr>
          <w:p w14:paraId="18CE8816" w14:textId="77777777" w:rsidR="00862382" w:rsidRPr="00192E17" w:rsidRDefault="00862382" w:rsidP="00036DAB">
            <w:pPr>
              <w:ind w:right="-179"/>
              <w:rPr>
                <w:rFonts w:cs="Times New Roman"/>
                <w:b/>
                <w:bCs/>
                <w:szCs w:val="24"/>
              </w:rPr>
            </w:pPr>
          </w:p>
        </w:tc>
        <w:tc>
          <w:tcPr>
            <w:tcW w:w="5309" w:type="dxa"/>
            <w:gridSpan w:val="2"/>
          </w:tcPr>
          <w:p w14:paraId="35A64589" w14:textId="681C17EB" w:rsidR="00862382" w:rsidRPr="00192E17" w:rsidRDefault="00862382" w:rsidP="00036DAB">
            <w:pPr>
              <w:ind w:right="-179"/>
              <w:rPr>
                <w:rFonts w:cs="Times New Roman"/>
                <w:b/>
                <w:bCs/>
                <w:szCs w:val="24"/>
              </w:rPr>
            </w:pPr>
            <w:r w:rsidRPr="00192E17">
              <w:rPr>
                <w:rFonts w:cs="Times New Roman"/>
                <w:b/>
                <w:bCs/>
                <w:szCs w:val="24"/>
              </w:rPr>
              <w:t>UKUPNO:</w:t>
            </w:r>
          </w:p>
        </w:tc>
        <w:tc>
          <w:tcPr>
            <w:tcW w:w="1560" w:type="dxa"/>
          </w:tcPr>
          <w:p w14:paraId="46C669C4" w14:textId="15470DF4" w:rsidR="00862382" w:rsidRPr="00192E17" w:rsidRDefault="00B96558" w:rsidP="00036DAB">
            <w:pPr>
              <w:ind w:right="-179"/>
              <w:rPr>
                <w:rFonts w:cs="Times New Roman"/>
                <w:b/>
                <w:bCs/>
                <w:szCs w:val="24"/>
              </w:rPr>
            </w:pPr>
            <w:r>
              <w:rPr>
                <w:rFonts w:cs="Times New Roman"/>
                <w:b/>
                <w:bCs/>
                <w:szCs w:val="24"/>
              </w:rPr>
              <w:t>12</w:t>
            </w:r>
            <w:r w:rsidR="00862382">
              <w:rPr>
                <w:rFonts w:cs="Times New Roman"/>
                <w:b/>
                <w:bCs/>
                <w:szCs w:val="24"/>
              </w:rPr>
              <w:t>0.000,00</w:t>
            </w:r>
          </w:p>
        </w:tc>
        <w:tc>
          <w:tcPr>
            <w:tcW w:w="1412" w:type="dxa"/>
          </w:tcPr>
          <w:p w14:paraId="20F9FC86" w14:textId="77777777" w:rsidR="00862382" w:rsidRDefault="00862382" w:rsidP="00036DAB">
            <w:pPr>
              <w:ind w:right="-179"/>
              <w:rPr>
                <w:rFonts w:cs="Times New Roman"/>
                <w:b/>
                <w:bCs/>
                <w:szCs w:val="24"/>
              </w:rPr>
            </w:pPr>
          </w:p>
        </w:tc>
      </w:tr>
    </w:tbl>
    <w:p w14:paraId="0100D7E3" w14:textId="31BA42F5" w:rsidR="00797200" w:rsidRDefault="00797200" w:rsidP="000B2604">
      <w:pPr>
        <w:spacing w:line="360" w:lineRule="auto"/>
        <w:jc w:val="both"/>
        <w:rPr>
          <w:rFonts w:cs="Times New Roman"/>
          <w:b/>
          <w:szCs w:val="24"/>
        </w:rPr>
      </w:pPr>
    </w:p>
    <w:p w14:paraId="51A77231" w14:textId="77777777" w:rsidR="009D1DB8" w:rsidRPr="000B2604" w:rsidRDefault="009D1DB8" w:rsidP="000B2604">
      <w:pPr>
        <w:spacing w:line="360" w:lineRule="auto"/>
        <w:jc w:val="both"/>
        <w:rPr>
          <w:rFonts w:cs="Times New Roman"/>
          <w:b/>
          <w:szCs w:val="24"/>
        </w:rPr>
      </w:pPr>
    </w:p>
    <w:p w14:paraId="0FCB8DB3" w14:textId="48BB39E5" w:rsidR="007D70DB" w:rsidRPr="004C29FD" w:rsidRDefault="004C29FD" w:rsidP="004C29FD">
      <w:pPr>
        <w:spacing w:line="360" w:lineRule="auto"/>
        <w:jc w:val="both"/>
        <w:rPr>
          <w:rFonts w:cs="Times New Roman"/>
          <w:b/>
          <w:szCs w:val="24"/>
        </w:rPr>
      </w:pPr>
      <w:r>
        <w:rPr>
          <w:rFonts w:cs="Times New Roman"/>
          <w:b/>
          <w:szCs w:val="24"/>
        </w:rPr>
        <w:t xml:space="preserve">1.3. </w:t>
      </w:r>
      <w:r w:rsidR="007D70DB" w:rsidRPr="004C29FD">
        <w:rPr>
          <w:rFonts w:cs="Times New Roman"/>
          <w:b/>
          <w:szCs w:val="24"/>
        </w:rPr>
        <w:t xml:space="preserve">Javno prometne površine na kojima nije dopušten promet motornim vozilima </w:t>
      </w:r>
    </w:p>
    <w:p w14:paraId="00D36C93" w14:textId="334AE1AA" w:rsidR="007D70DB" w:rsidRDefault="007D70DB" w:rsidP="007D70DB">
      <w:pPr>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923"/>
        <w:gridCol w:w="1931"/>
        <w:gridCol w:w="3378"/>
        <w:gridCol w:w="1418"/>
        <w:gridCol w:w="1554"/>
      </w:tblGrid>
      <w:tr w:rsidR="00886C47" w:rsidRPr="00192E17" w14:paraId="33549517" w14:textId="57A55F84" w:rsidTr="00886C47">
        <w:tc>
          <w:tcPr>
            <w:tcW w:w="7650" w:type="dxa"/>
            <w:gridSpan w:val="4"/>
          </w:tcPr>
          <w:p w14:paraId="7F88849E" w14:textId="66F178F3" w:rsidR="00886C47" w:rsidRPr="00192E17" w:rsidRDefault="00886C47" w:rsidP="008C5D38">
            <w:pPr>
              <w:ind w:right="-179"/>
              <w:rPr>
                <w:rFonts w:cs="Times New Roman"/>
                <w:b/>
                <w:szCs w:val="24"/>
              </w:rPr>
            </w:pPr>
          </w:p>
        </w:tc>
        <w:tc>
          <w:tcPr>
            <w:tcW w:w="1554" w:type="dxa"/>
          </w:tcPr>
          <w:p w14:paraId="7E4E3E44" w14:textId="77777777" w:rsidR="00886C47" w:rsidRPr="00192E17" w:rsidRDefault="00886C47" w:rsidP="008C5D38">
            <w:pPr>
              <w:ind w:right="-179"/>
              <w:rPr>
                <w:rFonts w:cs="Times New Roman"/>
                <w:b/>
                <w:szCs w:val="24"/>
              </w:rPr>
            </w:pPr>
          </w:p>
        </w:tc>
      </w:tr>
      <w:tr w:rsidR="00886C47" w:rsidRPr="00192E17" w14:paraId="3F590333" w14:textId="1AB7A573" w:rsidTr="00886C47">
        <w:tc>
          <w:tcPr>
            <w:tcW w:w="923" w:type="dxa"/>
          </w:tcPr>
          <w:p w14:paraId="4693F74A" w14:textId="7159AC31" w:rsidR="00886C47" w:rsidRPr="00192E17" w:rsidRDefault="00886C47" w:rsidP="00F55750">
            <w:pPr>
              <w:ind w:right="-179"/>
              <w:jc w:val="center"/>
              <w:rPr>
                <w:rFonts w:cs="Times New Roman"/>
                <w:b/>
                <w:szCs w:val="24"/>
              </w:rPr>
            </w:pPr>
            <w:r>
              <w:rPr>
                <w:rFonts w:cs="Times New Roman"/>
                <w:b/>
                <w:szCs w:val="24"/>
              </w:rPr>
              <w:t>Stavka</w:t>
            </w:r>
          </w:p>
        </w:tc>
        <w:tc>
          <w:tcPr>
            <w:tcW w:w="1931" w:type="dxa"/>
          </w:tcPr>
          <w:p w14:paraId="4EE85837" w14:textId="4B777038" w:rsidR="00886C47" w:rsidRPr="00192E17" w:rsidRDefault="00886C47" w:rsidP="00F55750">
            <w:pPr>
              <w:ind w:right="-179"/>
              <w:jc w:val="center"/>
              <w:rPr>
                <w:rFonts w:cs="Times New Roman"/>
                <w:b/>
                <w:szCs w:val="24"/>
              </w:rPr>
            </w:pPr>
            <w:r>
              <w:rPr>
                <w:rFonts w:cs="Times New Roman"/>
                <w:b/>
                <w:szCs w:val="24"/>
              </w:rPr>
              <w:t>Naziv</w:t>
            </w:r>
          </w:p>
          <w:p w14:paraId="428D0D0C" w14:textId="77777777" w:rsidR="00886C47" w:rsidRPr="00192E17" w:rsidRDefault="00886C47" w:rsidP="00F55750">
            <w:pPr>
              <w:ind w:right="-179"/>
              <w:jc w:val="center"/>
              <w:rPr>
                <w:rFonts w:cs="Times New Roman"/>
                <w:b/>
                <w:szCs w:val="24"/>
              </w:rPr>
            </w:pPr>
          </w:p>
        </w:tc>
        <w:tc>
          <w:tcPr>
            <w:tcW w:w="3378" w:type="dxa"/>
          </w:tcPr>
          <w:p w14:paraId="383A61BF" w14:textId="77777777" w:rsidR="00886C47" w:rsidRPr="00192E17" w:rsidRDefault="00886C47" w:rsidP="00F55750">
            <w:pPr>
              <w:ind w:right="-179"/>
              <w:jc w:val="center"/>
              <w:rPr>
                <w:rFonts w:cs="Times New Roman"/>
                <w:b/>
                <w:szCs w:val="24"/>
              </w:rPr>
            </w:pPr>
            <w:r w:rsidRPr="00192E17">
              <w:rPr>
                <w:rFonts w:cs="Times New Roman"/>
                <w:b/>
                <w:szCs w:val="24"/>
              </w:rPr>
              <w:t>Radovi</w:t>
            </w:r>
          </w:p>
        </w:tc>
        <w:tc>
          <w:tcPr>
            <w:tcW w:w="1418" w:type="dxa"/>
          </w:tcPr>
          <w:p w14:paraId="32C4B4CE" w14:textId="77777777" w:rsidR="00886C47" w:rsidRPr="00192E17" w:rsidRDefault="00886C47" w:rsidP="00F55750">
            <w:pPr>
              <w:ind w:right="-179"/>
              <w:jc w:val="center"/>
              <w:rPr>
                <w:rFonts w:cs="Times New Roman"/>
                <w:b/>
                <w:szCs w:val="24"/>
              </w:rPr>
            </w:pPr>
            <w:r w:rsidRPr="00192E17">
              <w:rPr>
                <w:rFonts w:cs="Times New Roman"/>
                <w:b/>
                <w:szCs w:val="24"/>
              </w:rPr>
              <w:t>Procjenjeni iznos troškova (kn)</w:t>
            </w:r>
          </w:p>
        </w:tc>
        <w:tc>
          <w:tcPr>
            <w:tcW w:w="1554" w:type="dxa"/>
          </w:tcPr>
          <w:p w14:paraId="500D840D" w14:textId="77777777" w:rsidR="00886C47" w:rsidRDefault="00886C47" w:rsidP="00F55750">
            <w:pPr>
              <w:ind w:right="-179"/>
              <w:jc w:val="center"/>
              <w:rPr>
                <w:rFonts w:cs="Times New Roman"/>
                <w:b/>
                <w:szCs w:val="24"/>
              </w:rPr>
            </w:pPr>
            <w:r>
              <w:rPr>
                <w:rFonts w:cs="Times New Roman"/>
                <w:b/>
                <w:szCs w:val="24"/>
              </w:rPr>
              <w:t xml:space="preserve">Izvor </w:t>
            </w:r>
          </w:p>
          <w:p w14:paraId="1252F23D" w14:textId="733B7A07" w:rsidR="00886C47" w:rsidRPr="00192E17" w:rsidRDefault="00886C47" w:rsidP="00F55750">
            <w:pPr>
              <w:ind w:right="-179"/>
              <w:jc w:val="center"/>
              <w:rPr>
                <w:rFonts w:cs="Times New Roman"/>
                <w:b/>
                <w:szCs w:val="24"/>
              </w:rPr>
            </w:pPr>
            <w:r>
              <w:rPr>
                <w:rFonts w:cs="Times New Roman"/>
                <w:b/>
                <w:szCs w:val="24"/>
              </w:rPr>
              <w:t>financiranja</w:t>
            </w:r>
          </w:p>
        </w:tc>
      </w:tr>
      <w:tr w:rsidR="00886C47" w:rsidRPr="00192E17" w14:paraId="36AFB0FA" w14:textId="1323D040" w:rsidTr="00886C47">
        <w:tc>
          <w:tcPr>
            <w:tcW w:w="923" w:type="dxa"/>
          </w:tcPr>
          <w:p w14:paraId="71E89F88" w14:textId="219D7A44" w:rsidR="00886C47" w:rsidRPr="00192E17" w:rsidRDefault="00886C47" w:rsidP="000B2604">
            <w:pPr>
              <w:ind w:right="-179"/>
              <w:rPr>
                <w:rFonts w:cs="Times New Roman"/>
                <w:bCs/>
                <w:szCs w:val="24"/>
              </w:rPr>
            </w:pPr>
            <w:r>
              <w:rPr>
                <w:rFonts w:cs="Times New Roman"/>
                <w:bCs/>
                <w:szCs w:val="24"/>
              </w:rPr>
              <w:t>1.3.1</w:t>
            </w:r>
          </w:p>
        </w:tc>
        <w:tc>
          <w:tcPr>
            <w:tcW w:w="1931" w:type="dxa"/>
          </w:tcPr>
          <w:p w14:paraId="54DC967D" w14:textId="439088CE" w:rsidR="00886C47" w:rsidRPr="00192E17" w:rsidRDefault="00886C47" w:rsidP="000B2604">
            <w:pPr>
              <w:ind w:right="-179"/>
              <w:rPr>
                <w:rFonts w:cs="Times New Roman"/>
                <w:bCs/>
                <w:szCs w:val="24"/>
              </w:rPr>
            </w:pPr>
            <w:r>
              <w:rPr>
                <w:rFonts w:cs="Times New Roman"/>
                <w:bCs/>
                <w:szCs w:val="24"/>
              </w:rPr>
              <w:t>Izgradnja šetnice uz more Kolanjski Gajac</w:t>
            </w:r>
            <w:r w:rsidRPr="00192E17">
              <w:rPr>
                <w:rFonts w:cs="Times New Roman"/>
                <w:bCs/>
                <w:szCs w:val="24"/>
              </w:rPr>
              <w:t xml:space="preserve"> </w:t>
            </w:r>
            <w:r>
              <w:rPr>
                <w:rFonts w:cs="Times New Roman"/>
                <w:bCs/>
                <w:szCs w:val="24"/>
              </w:rPr>
              <w:t xml:space="preserve">- </w:t>
            </w:r>
            <w:r w:rsidRPr="00192E17">
              <w:rPr>
                <w:rFonts w:cs="Times New Roman"/>
                <w:bCs/>
                <w:szCs w:val="24"/>
              </w:rPr>
              <w:t xml:space="preserve">Mandre </w:t>
            </w:r>
            <w:r>
              <w:rPr>
                <w:rFonts w:cs="Times New Roman"/>
                <w:bCs/>
                <w:szCs w:val="24"/>
              </w:rPr>
              <w:t>(prema glavnom projektu)</w:t>
            </w:r>
          </w:p>
          <w:p w14:paraId="2D8626E2" w14:textId="56DE7F53" w:rsidR="00886C47" w:rsidRPr="00192E17" w:rsidRDefault="00886C47" w:rsidP="00F55750">
            <w:pPr>
              <w:ind w:right="-179"/>
              <w:rPr>
                <w:rFonts w:cs="Times New Roman"/>
                <w:bCs/>
                <w:szCs w:val="24"/>
              </w:rPr>
            </w:pPr>
          </w:p>
        </w:tc>
        <w:tc>
          <w:tcPr>
            <w:tcW w:w="3378" w:type="dxa"/>
          </w:tcPr>
          <w:p w14:paraId="0E8E6E0B" w14:textId="60F95D42" w:rsidR="00886C47" w:rsidRPr="00192E17" w:rsidRDefault="00886C47" w:rsidP="00F55750">
            <w:pPr>
              <w:ind w:right="-179"/>
              <w:rPr>
                <w:rFonts w:cs="Times New Roman"/>
                <w:bCs/>
                <w:szCs w:val="24"/>
              </w:rPr>
            </w:pPr>
            <w:r>
              <w:rPr>
                <w:rFonts w:cs="Times New Roman"/>
                <w:bCs/>
                <w:szCs w:val="24"/>
              </w:rPr>
              <w:t>Pripremni radovi i izgradnja šetnice Kolanjski Gajac - Mandre</w:t>
            </w:r>
          </w:p>
        </w:tc>
        <w:tc>
          <w:tcPr>
            <w:tcW w:w="1418" w:type="dxa"/>
          </w:tcPr>
          <w:p w14:paraId="0920497B" w14:textId="430A5F26" w:rsidR="00886C47" w:rsidRPr="00192E17" w:rsidRDefault="001A4C6D" w:rsidP="00F55750">
            <w:pPr>
              <w:ind w:right="-179"/>
              <w:rPr>
                <w:rFonts w:cs="Times New Roman"/>
                <w:bCs/>
                <w:szCs w:val="24"/>
              </w:rPr>
            </w:pPr>
            <w:r>
              <w:rPr>
                <w:rFonts w:cs="Times New Roman"/>
                <w:bCs/>
                <w:szCs w:val="24"/>
              </w:rPr>
              <w:t>6</w:t>
            </w:r>
            <w:r w:rsidR="00886C47">
              <w:rPr>
                <w:rFonts w:cs="Times New Roman"/>
                <w:bCs/>
                <w:szCs w:val="24"/>
              </w:rPr>
              <w:t>00.000,00 kn</w:t>
            </w:r>
          </w:p>
        </w:tc>
        <w:tc>
          <w:tcPr>
            <w:tcW w:w="1554" w:type="dxa"/>
          </w:tcPr>
          <w:p w14:paraId="5FF8E2AB" w14:textId="7EBEECE1" w:rsidR="00886C47" w:rsidRDefault="000272C3" w:rsidP="00F55750">
            <w:pPr>
              <w:ind w:right="-179"/>
              <w:rPr>
                <w:rFonts w:cs="Times New Roman"/>
                <w:bCs/>
                <w:szCs w:val="24"/>
              </w:rPr>
            </w:pPr>
            <w:r>
              <w:rPr>
                <w:rFonts w:cs="Times New Roman"/>
                <w:bCs/>
                <w:szCs w:val="24"/>
              </w:rPr>
              <w:t>Proračun RH i EU</w:t>
            </w:r>
          </w:p>
        </w:tc>
      </w:tr>
      <w:tr w:rsidR="00886C47" w:rsidRPr="00192E17" w14:paraId="46B9898B" w14:textId="6A1C9588" w:rsidTr="00886C47">
        <w:tc>
          <w:tcPr>
            <w:tcW w:w="923" w:type="dxa"/>
          </w:tcPr>
          <w:p w14:paraId="35372E83" w14:textId="77777777" w:rsidR="00886C47" w:rsidRPr="00192E17" w:rsidRDefault="00886C47" w:rsidP="00F55750">
            <w:pPr>
              <w:ind w:right="-179"/>
              <w:rPr>
                <w:rFonts w:cs="Times New Roman"/>
                <w:b/>
                <w:bCs/>
                <w:szCs w:val="24"/>
              </w:rPr>
            </w:pPr>
          </w:p>
        </w:tc>
        <w:tc>
          <w:tcPr>
            <w:tcW w:w="5309" w:type="dxa"/>
            <w:gridSpan w:val="2"/>
          </w:tcPr>
          <w:p w14:paraId="0E062150" w14:textId="043D0D63" w:rsidR="00886C47" w:rsidRPr="00192E17" w:rsidRDefault="00886C47" w:rsidP="00F55750">
            <w:pPr>
              <w:ind w:right="-179"/>
              <w:rPr>
                <w:rFonts w:cs="Times New Roman"/>
                <w:b/>
                <w:bCs/>
                <w:szCs w:val="24"/>
              </w:rPr>
            </w:pPr>
            <w:r w:rsidRPr="00192E17">
              <w:rPr>
                <w:rFonts w:cs="Times New Roman"/>
                <w:b/>
                <w:bCs/>
                <w:szCs w:val="24"/>
              </w:rPr>
              <w:t>UKUPNO:</w:t>
            </w:r>
          </w:p>
        </w:tc>
        <w:tc>
          <w:tcPr>
            <w:tcW w:w="1418" w:type="dxa"/>
          </w:tcPr>
          <w:p w14:paraId="1C38B662" w14:textId="77582C90" w:rsidR="00886C47" w:rsidRPr="00192E17" w:rsidRDefault="001A4C6D" w:rsidP="00F55750">
            <w:pPr>
              <w:ind w:right="-179"/>
              <w:rPr>
                <w:rFonts w:cs="Times New Roman"/>
                <w:b/>
                <w:bCs/>
                <w:szCs w:val="24"/>
              </w:rPr>
            </w:pPr>
            <w:r>
              <w:rPr>
                <w:rFonts w:cs="Times New Roman"/>
                <w:b/>
                <w:bCs/>
                <w:szCs w:val="24"/>
              </w:rPr>
              <w:t>6</w:t>
            </w:r>
            <w:r w:rsidR="00886C47">
              <w:rPr>
                <w:rFonts w:cs="Times New Roman"/>
                <w:b/>
                <w:bCs/>
                <w:szCs w:val="24"/>
              </w:rPr>
              <w:t>00.000,00</w:t>
            </w:r>
          </w:p>
        </w:tc>
        <w:tc>
          <w:tcPr>
            <w:tcW w:w="1554" w:type="dxa"/>
          </w:tcPr>
          <w:p w14:paraId="65A17352" w14:textId="77777777" w:rsidR="00886C47" w:rsidRDefault="00886C47" w:rsidP="00F55750">
            <w:pPr>
              <w:ind w:right="-179"/>
              <w:rPr>
                <w:rFonts w:cs="Times New Roman"/>
                <w:b/>
                <w:bCs/>
                <w:szCs w:val="24"/>
              </w:rPr>
            </w:pPr>
          </w:p>
        </w:tc>
      </w:tr>
    </w:tbl>
    <w:p w14:paraId="4653C68F" w14:textId="77777777" w:rsidR="000B2604" w:rsidRDefault="000B2604" w:rsidP="007D70DB">
      <w:pPr>
        <w:spacing w:line="360" w:lineRule="auto"/>
        <w:jc w:val="both"/>
        <w:rPr>
          <w:rFonts w:cs="Times New Roman"/>
          <w:b/>
          <w:szCs w:val="24"/>
        </w:rPr>
      </w:pPr>
    </w:p>
    <w:p w14:paraId="30B4BC34" w14:textId="0AABC0C8" w:rsidR="007D70DB" w:rsidRPr="004C29FD" w:rsidRDefault="004C29FD" w:rsidP="004C29FD">
      <w:pPr>
        <w:spacing w:line="360" w:lineRule="auto"/>
        <w:jc w:val="both"/>
        <w:rPr>
          <w:rFonts w:cs="Times New Roman"/>
          <w:b/>
          <w:szCs w:val="24"/>
        </w:rPr>
      </w:pPr>
      <w:r>
        <w:rPr>
          <w:rFonts w:cs="Times New Roman"/>
          <w:b/>
          <w:szCs w:val="24"/>
        </w:rPr>
        <w:t xml:space="preserve">2. </w:t>
      </w:r>
      <w:r w:rsidR="007D70DB" w:rsidRPr="004C29FD">
        <w:rPr>
          <w:rFonts w:cs="Times New Roman"/>
          <w:b/>
          <w:szCs w:val="24"/>
        </w:rPr>
        <w:t>GRAĐEVINE KOMUNALNE INFRASTRUKTURE KOJE ĆE SE GRADITI U UREĐENIM DJELOVIMA GRA</w:t>
      </w:r>
      <w:r w:rsidR="008C5D38" w:rsidRPr="004C29FD">
        <w:rPr>
          <w:rFonts w:cs="Times New Roman"/>
          <w:b/>
          <w:szCs w:val="24"/>
        </w:rPr>
        <w:t>Đ</w:t>
      </w:r>
      <w:r w:rsidR="007D70DB" w:rsidRPr="004C29FD">
        <w:rPr>
          <w:rFonts w:cs="Times New Roman"/>
          <w:b/>
          <w:szCs w:val="24"/>
        </w:rPr>
        <w:t>EVINSKOG PODRUČJA</w:t>
      </w:r>
    </w:p>
    <w:p w14:paraId="3A8BF271" w14:textId="77777777" w:rsidR="009D1DB8" w:rsidRPr="009D1DB8" w:rsidRDefault="009D1DB8" w:rsidP="009D1DB8">
      <w:pPr>
        <w:spacing w:line="360" w:lineRule="auto"/>
        <w:jc w:val="both"/>
        <w:rPr>
          <w:rFonts w:cs="Times New Roman"/>
          <w:b/>
          <w:szCs w:val="24"/>
        </w:rPr>
      </w:pPr>
    </w:p>
    <w:p w14:paraId="4D6B7BC8" w14:textId="02C8C4B1" w:rsidR="007D70DB" w:rsidRPr="004C29FD" w:rsidRDefault="004C29FD" w:rsidP="004C29FD">
      <w:pPr>
        <w:spacing w:line="360" w:lineRule="auto"/>
        <w:jc w:val="both"/>
        <w:rPr>
          <w:rFonts w:cs="Times New Roman"/>
          <w:b/>
          <w:szCs w:val="24"/>
        </w:rPr>
      </w:pPr>
      <w:r>
        <w:rPr>
          <w:rFonts w:cs="Times New Roman"/>
          <w:b/>
          <w:szCs w:val="24"/>
        </w:rPr>
        <w:t xml:space="preserve">2.1. </w:t>
      </w:r>
      <w:r w:rsidR="007D70DB" w:rsidRPr="004C29FD">
        <w:rPr>
          <w:rFonts w:cs="Times New Roman"/>
          <w:b/>
          <w:szCs w:val="24"/>
        </w:rPr>
        <w:t>Nerazvrstane ceste</w:t>
      </w:r>
    </w:p>
    <w:p w14:paraId="232B97BD" w14:textId="5A68E269" w:rsidR="009D1DB8" w:rsidRDefault="009D1DB8" w:rsidP="009D1DB8">
      <w:pPr>
        <w:pStyle w:val="Odlomakpopisa"/>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1336"/>
        <w:gridCol w:w="2487"/>
        <w:gridCol w:w="2268"/>
        <w:gridCol w:w="1630"/>
        <w:gridCol w:w="1483"/>
      </w:tblGrid>
      <w:tr w:rsidR="00886C47" w:rsidRPr="00192E17" w14:paraId="6DD17AF0" w14:textId="5A194871" w:rsidTr="00886C47">
        <w:tc>
          <w:tcPr>
            <w:tcW w:w="1336" w:type="dxa"/>
          </w:tcPr>
          <w:p w14:paraId="345A8A5B" w14:textId="77777777" w:rsidR="00886C47" w:rsidRPr="00192E17" w:rsidRDefault="00886C47" w:rsidP="008C5D38">
            <w:pPr>
              <w:ind w:right="-179"/>
              <w:rPr>
                <w:rFonts w:cs="Times New Roman"/>
                <w:b/>
                <w:szCs w:val="24"/>
              </w:rPr>
            </w:pPr>
          </w:p>
        </w:tc>
        <w:tc>
          <w:tcPr>
            <w:tcW w:w="6385" w:type="dxa"/>
            <w:gridSpan w:val="3"/>
          </w:tcPr>
          <w:p w14:paraId="133EDDD9" w14:textId="687A3BF1" w:rsidR="00886C47" w:rsidRPr="00192E17" w:rsidRDefault="00886C47" w:rsidP="008C5D38">
            <w:pPr>
              <w:ind w:right="-179"/>
              <w:rPr>
                <w:rFonts w:cs="Times New Roman"/>
                <w:b/>
                <w:szCs w:val="24"/>
              </w:rPr>
            </w:pPr>
          </w:p>
        </w:tc>
        <w:tc>
          <w:tcPr>
            <w:tcW w:w="1483" w:type="dxa"/>
          </w:tcPr>
          <w:p w14:paraId="16FCF803" w14:textId="77777777" w:rsidR="00886C47" w:rsidRPr="00192E17" w:rsidRDefault="00886C47" w:rsidP="008C5D38">
            <w:pPr>
              <w:ind w:right="-179"/>
              <w:rPr>
                <w:rFonts w:cs="Times New Roman"/>
                <w:b/>
                <w:szCs w:val="24"/>
              </w:rPr>
            </w:pPr>
          </w:p>
        </w:tc>
      </w:tr>
      <w:tr w:rsidR="00886C47" w:rsidRPr="00192E17" w14:paraId="4F50C84C" w14:textId="01C34038" w:rsidTr="00886C47">
        <w:tc>
          <w:tcPr>
            <w:tcW w:w="1336" w:type="dxa"/>
          </w:tcPr>
          <w:p w14:paraId="4B0950E8" w14:textId="184BBD06" w:rsidR="00886C47" w:rsidRPr="00192E17" w:rsidRDefault="00886C47" w:rsidP="00F55750">
            <w:pPr>
              <w:ind w:right="-179"/>
              <w:jc w:val="center"/>
              <w:rPr>
                <w:rFonts w:cs="Times New Roman"/>
                <w:b/>
                <w:szCs w:val="24"/>
              </w:rPr>
            </w:pPr>
            <w:r>
              <w:rPr>
                <w:rFonts w:cs="Times New Roman"/>
                <w:b/>
                <w:szCs w:val="24"/>
              </w:rPr>
              <w:t>Stavka</w:t>
            </w:r>
          </w:p>
        </w:tc>
        <w:tc>
          <w:tcPr>
            <w:tcW w:w="2487" w:type="dxa"/>
          </w:tcPr>
          <w:p w14:paraId="1866305E" w14:textId="5A9BD1BE" w:rsidR="00886C47" w:rsidRPr="00192E17" w:rsidRDefault="00886C47" w:rsidP="00F55750">
            <w:pPr>
              <w:ind w:right="-179"/>
              <w:jc w:val="center"/>
              <w:rPr>
                <w:rFonts w:cs="Times New Roman"/>
                <w:b/>
                <w:szCs w:val="24"/>
              </w:rPr>
            </w:pPr>
            <w:r>
              <w:rPr>
                <w:rFonts w:cs="Times New Roman"/>
                <w:b/>
                <w:szCs w:val="24"/>
              </w:rPr>
              <w:t>Naziv</w:t>
            </w:r>
          </w:p>
          <w:p w14:paraId="235A3E46" w14:textId="77777777" w:rsidR="00886C47" w:rsidRPr="00192E17" w:rsidRDefault="00886C47" w:rsidP="00F55750">
            <w:pPr>
              <w:ind w:right="-179"/>
              <w:jc w:val="center"/>
              <w:rPr>
                <w:rFonts w:cs="Times New Roman"/>
                <w:b/>
                <w:szCs w:val="24"/>
              </w:rPr>
            </w:pPr>
          </w:p>
        </w:tc>
        <w:tc>
          <w:tcPr>
            <w:tcW w:w="2268" w:type="dxa"/>
          </w:tcPr>
          <w:p w14:paraId="5813B8C7" w14:textId="77777777" w:rsidR="00886C47" w:rsidRPr="00192E17" w:rsidRDefault="00886C47" w:rsidP="00886C47">
            <w:pPr>
              <w:ind w:right="-179"/>
              <w:jc w:val="center"/>
              <w:rPr>
                <w:rFonts w:cs="Times New Roman"/>
                <w:b/>
                <w:szCs w:val="24"/>
              </w:rPr>
            </w:pPr>
            <w:r w:rsidRPr="00192E17">
              <w:rPr>
                <w:rFonts w:cs="Times New Roman"/>
                <w:b/>
                <w:szCs w:val="24"/>
              </w:rPr>
              <w:t>Radovi</w:t>
            </w:r>
          </w:p>
        </w:tc>
        <w:tc>
          <w:tcPr>
            <w:tcW w:w="1630" w:type="dxa"/>
          </w:tcPr>
          <w:p w14:paraId="07A490B9" w14:textId="77777777" w:rsidR="00886C47" w:rsidRPr="00192E17" w:rsidRDefault="00886C47" w:rsidP="00F55750">
            <w:pPr>
              <w:ind w:right="-179"/>
              <w:jc w:val="center"/>
              <w:rPr>
                <w:rFonts w:cs="Times New Roman"/>
                <w:b/>
                <w:szCs w:val="24"/>
              </w:rPr>
            </w:pPr>
            <w:r w:rsidRPr="00192E17">
              <w:rPr>
                <w:rFonts w:cs="Times New Roman"/>
                <w:b/>
                <w:szCs w:val="24"/>
              </w:rPr>
              <w:t>Procjenjeni iznos troškova (kn)</w:t>
            </w:r>
          </w:p>
        </w:tc>
        <w:tc>
          <w:tcPr>
            <w:tcW w:w="1483" w:type="dxa"/>
          </w:tcPr>
          <w:p w14:paraId="48E1108A" w14:textId="77777777" w:rsidR="00886C47" w:rsidRDefault="00886C47" w:rsidP="00F55750">
            <w:pPr>
              <w:ind w:right="-179"/>
              <w:jc w:val="center"/>
              <w:rPr>
                <w:rFonts w:cs="Times New Roman"/>
                <w:b/>
                <w:szCs w:val="24"/>
              </w:rPr>
            </w:pPr>
            <w:r>
              <w:rPr>
                <w:rFonts w:cs="Times New Roman"/>
                <w:b/>
                <w:szCs w:val="24"/>
              </w:rPr>
              <w:t xml:space="preserve">Izvor </w:t>
            </w:r>
          </w:p>
          <w:p w14:paraId="64289830" w14:textId="35566A38" w:rsidR="00886C47" w:rsidRDefault="00886C47" w:rsidP="00F55750">
            <w:pPr>
              <w:ind w:right="-179"/>
              <w:jc w:val="center"/>
              <w:rPr>
                <w:rFonts w:cs="Times New Roman"/>
                <w:b/>
                <w:szCs w:val="24"/>
              </w:rPr>
            </w:pPr>
            <w:r>
              <w:rPr>
                <w:rFonts w:cs="Times New Roman"/>
                <w:b/>
                <w:szCs w:val="24"/>
              </w:rPr>
              <w:t>financiranja</w:t>
            </w:r>
          </w:p>
          <w:p w14:paraId="3A834F81" w14:textId="11A438ED" w:rsidR="00886C47" w:rsidRPr="00192E17" w:rsidRDefault="00886C47" w:rsidP="00886C47">
            <w:pPr>
              <w:ind w:right="-179"/>
              <w:rPr>
                <w:rFonts w:cs="Times New Roman"/>
                <w:b/>
                <w:szCs w:val="24"/>
              </w:rPr>
            </w:pPr>
          </w:p>
        </w:tc>
      </w:tr>
      <w:tr w:rsidR="00886C47" w:rsidRPr="00192E17" w14:paraId="35EB28C4" w14:textId="5A8DD351" w:rsidTr="00886C47">
        <w:tc>
          <w:tcPr>
            <w:tcW w:w="1336" w:type="dxa"/>
          </w:tcPr>
          <w:p w14:paraId="0967F376" w14:textId="3D5C1142" w:rsidR="00886C47" w:rsidRPr="00192E17" w:rsidRDefault="00886C47" w:rsidP="00F55750">
            <w:pPr>
              <w:ind w:right="-179"/>
              <w:rPr>
                <w:rFonts w:cs="Times New Roman"/>
                <w:szCs w:val="24"/>
              </w:rPr>
            </w:pPr>
            <w:r>
              <w:rPr>
                <w:rFonts w:cs="Times New Roman"/>
                <w:szCs w:val="24"/>
              </w:rPr>
              <w:t>2.1.1.</w:t>
            </w:r>
          </w:p>
        </w:tc>
        <w:tc>
          <w:tcPr>
            <w:tcW w:w="2487" w:type="dxa"/>
          </w:tcPr>
          <w:p w14:paraId="6920E333" w14:textId="5AC6D701" w:rsidR="00886C47" w:rsidRPr="00192E17" w:rsidRDefault="00886C47" w:rsidP="00F55750">
            <w:pPr>
              <w:ind w:right="-179"/>
              <w:rPr>
                <w:rFonts w:cs="Times New Roman"/>
                <w:szCs w:val="24"/>
              </w:rPr>
            </w:pPr>
            <w:r>
              <w:rPr>
                <w:rFonts w:cs="Times New Roman"/>
                <w:szCs w:val="24"/>
              </w:rPr>
              <w:t>Asfaltiranje</w:t>
            </w:r>
            <w:r w:rsidRPr="00192E17">
              <w:rPr>
                <w:rFonts w:cs="Times New Roman"/>
                <w:szCs w:val="24"/>
              </w:rPr>
              <w:t xml:space="preserve"> Ulic</w:t>
            </w:r>
            <w:r>
              <w:rPr>
                <w:rFonts w:cs="Times New Roman"/>
                <w:szCs w:val="24"/>
              </w:rPr>
              <w:t>e</w:t>
            </w:r>
            <w:r w:rsidRPr="00192E17">
              <w:rPr>
                <w:rFonts w:cs="Times New Roman"/>
                <w:szCs w:val="24"/>
              </w:rPr>
              <w:t xml:space="preserve"> Stjepana Radića</w:t>
            </w:r>
            <w:r>
              <w:rPr>
                <w:rFonts w:cs="Times New Roman"/>
                <w:szCs w:val="24"/>
              </w:rPr>
              <w:t xml:space="preserve"> - Mandre</w:t>
            </w:r>
          </w:p>
        </w:tc>
        <w:tc>
          <w:tcPr>
            <w:tcW w:w="2268" w:type="dxa"/>
          </w:tcPr>
          <w:p w14:paraId="2DB90255" w14:textId="613F280B" w:rsidR="00886C47" w:rsidRPr="00192E17" w:rsidRDefault="00886C47" w:rsidP="00F55750">
            <w:pPr>
              <w:ind w:right="-179"/>
              <w:rPr>
                <w:rFonts w:cs="Times New Roman"/>
                <w:szCs w:val="24"/>
              </w:rPr>
            </w:pPr>
            <w:r w:rsidRPr="00192E17">
              <w:rPr>
                <w:rFonts w:cs="Times New Roman"/>
                <w:szCs w:val="24"/>
              </w:rPr>
              <w:t xml:space="preserve">Asfaltiranje </w:t>
            </w:r>
            <w:r>
              <w:rPr>
                <w:rFonts w:cs="Times New Roman"/>
                <w:szCs w:val="24"/>
              </w:rPr>
              <w:t>kolnika</w:t>
            </w:r>
          </w:p>
        </w:tc>
        <w:tc>
          <w:tcPr>
            <w:tcW w:w="1630" w:type="dxa"/>
          </w:tcPr>
          <w:p w14:paraId="2D9B3273" w14:textId="51B9B74C" w:rsidR="00886C47" w:rsidRPr="00192E17" w:rsidRDefault="00A00B32" w:rsidP="00F55750">
            <w:pPr>
              <w:ind w:right="-179"/>
              <w:rPr>
                <w:rFonts w:cs="Times New Roman"/>
                <w:szCs w:val="24"/>
              </w:rPr>
            </w:pPr>
            <w:r>
              <w:rPr>
                <w:rFonts w:cs="Times New Roman"/>
                <w:szCs w:val="24"/>
              </w:rPr>
              <w:t>2</w:t>
            </w:r>
            <w:r w:rsidR="00886C47" w:rsidRPr="00192E17">
              <w:rPr>
                <w:rFonts w:cs="Times New Roman"/>
                <w:szCs w:val="24"/>
              </w:rPr>
              <w:t>5.000,00</w:t>
            </w:r>
          </w:p>
        </w:tc>
        <w:tc>
          <w:tcPr>
            <w:tcW w:w="1483" w:type="dxa"/>
          </w:tcPr>
          <w:p w14:paraId="0DF0B7E6" w14:textId="195FB8C5" w:rsidR="00886C47" w:rsidRPr="00192E17" w:rsidRDefault="004711FB" w:rsidP="00F55750">
            <w:pPr>
              <w:ind w:right="-179"/>
              <w:rPr>
                <w:rFonts w:cs="Times New Roman"/>
                <w:szCs w:val="24"/>
              </w:rPr>
            </w:pPr>
            <w:r>
              <w:rPr>
                <w:rFonts w:cs="Times New Roman"/>
                <w:szCs w:val="24"/>
              </w:rPr>
              <w:t>Prihodi za posebne namjene</w:t>
            </w:r>
          </w:p>
        </w:tc>
      </w:tr>
      <w:tr w:rsidR="00886C47" w:rsidRPr="00192E17" w14:paraId="791B3925" w14:textId="66CBB47D" w:rsidTr="00886C47">
        <w:tc>
          <w:tcPr>
            <w:tcW w:w="1336" w:type="dxa"/>
          </w:tcPr>
          <w:p w14:paraId="64B49226" w14:textId="5F063B7D" w:rsidR="00886C47" w:rsidRPr="00192E17" w:rsidRDefault="00886C47" w:rsidP="00F55750">
            <w:pPr>
              <w:ind w:right="-179"/>
              <w:rPr>
                <w:rFonts w:cs="Times New Roman"/>
                <w:szCs w:val="24"/>
              </w:rPr>
            </w:pPr>
            <w:r>
              <w:rPr>
                <w:rFonts w:cs="Times New Roman"/>
                <w:szCs w:val="24"/>
              </w:rPr>
              <w:lastRenderedPageBreak/>
              <w:t>2.1.2.</w:t>
            </w:r>
          </w:p>
        </w:tc>
        <w:tc>
          <w:tcPr>
            <w:tcW w:w="2487" w:type="dxa"/>
          </w:tcPr>
          <w:p w14:paraId="1987A984" w14:textId="4A5D10EB" w:rsidR="00886C47" w:rsidRPr="00192E17" w:rsidRDefault="00886C47" w:rsidP="00F55750">
            <w:pPr>
              <w:ind w:right="-179"/>
              <w:rPr>
                <w:rFonts w:cs="Times New Roman"/>
                <w:szCs w:val="24"/>
              </w:rPr>
            </w:pPr>
            <w:r>
              <w:rPr>
                <w:rFonts w:cs="Times New Roman"/>
                <w:szCs w:val="24"/>
              </w:rPr>
              <w:t>Asfaltiranje s</w:t>
            </w:r>
            <w:r w:rsidRPr="00192E17">
              <w:rPr>
                <w:rFonts w:cs="Times New Roman"/>
                <w:szCs w:val="24"/>
              </w:rPr>
              <w:t>poj</w:t>
            </w:r>
            <w:r>
              <w:rPr>
                <w:rFonts w:cs="Times New Roman"/>
                <w:szCs w:val="24"/>
              </w:rPr>
              <w:t>a</w:t>
            </w:r>
            <w:r w:rsidRPr="00192E17">
              <w:rPr>
                <w:rFonts w:cs="Times New Roman"/>
                <w:szCs w:val="24"/>
              </w:rPr>
              <w:t xml:space="preserve"> ulice Stjepana Radića i ulice Brune Bušića</w:t>
            </w:r>
          </w:p>
        </w:tc>
        <w:tc>
          <w:tcPr>
            <w:tcW w:w="2268" w:type="dxa"/>
          </w:tcPr>
          <w:p w14:paraId="047EFD48" w14:textId="5BA91B5A" w:rsidR="00886C47" w:rsidRPr="00192E17" w:rsidRDefault="00886C47" w:rsidP="00F55750">
            <w:pPr>
              <w:ind w:right="-179"/>
              <w:rPr>
                <w:rFonts w:cs="Times New Roman"/>
                <w:szCs w:val="24"/>
              </w:rPr>
            </w:pPr>
            <w:r w:rsidRPr="00192E17">
              <w:rPr>
                <w:rFonts w:cs="Times New Roman"/>
                <w:szCs w:val="24"/>
              </w:rPr>
              <w:t>Asfaltiranje</w:t>
            </w:r>
            <w:r>
              <w:rPr>
                <w:rFonts w:cs="Times New Roman"/>
                <w:szCs w:val="24"/>
              </w:rPr>
              <w:t xml:space="preserve"> kolnika</w:t>
            </w:r>
          </w:p>
        </w:tc>
        <w:tc>
          <w:tcPr>
            <w:tcW w:w="1630" w:type="dxa"/>
          </w:tcPr>
          <w:p w14:paraId="16C75BD8" w14:textId="5FA31A62" w:rsidR="00886C47" w:rsidRPr="00192E17" w:rsidRDefault="00A00B32" w:rsidP="00F55750">
            <w:pPr>
              <w:ind w:right="-179"/>
              <w:rPr>
                <w:rFonts w:cs="Times New Roman"/>
                <w:szCs w:val="24"/>
              </w:rPr>
            </w:pPr>
            <w:r>
              <w:rPr>
                <w:rFonts w:cs="Times New Roman"/>
                <w:szCs w:val="24"/>
              </w:rPr>
              <w:t>5</w:t>
            </w:r>
            <w:r w:rsidR="00886C47">
              <w:rPr>
                <w:rFonts w:cs="Times New Roman"/>
                <w:szCs w:val="24"/>
              </w:rPr>
              <w:t>6</w:t>
            </w:r>
            <w:r w:rsidR="00886C47" w:rsidRPr="00192E17">
              <w:rPr>
                <w:rFonts w:cs="Times New Roman"/>
                <w:szCs w:val="24"/>
              </w:rPr>
              <w:t>.000,00</w:t>
            </w:r>
          </w:p>
        </w:tc>
        <w:tc>
          <w:tcPr>
            <w:tcW w:w="1483" w:type="dxa"/>
          </w:tcPr>
          <w:p w14:paraId="2FD8199F" w14:textId="7C6017D2" w:rsidR="00886C47" w:rsidRPr="00192E17" w:rsidRDefault="004711FB" w:rsidP="00F55750">
            <w:pPr>
              <w:ind w:right="-179"/>
              <w:rPr>
                <w:rFonts w:cs="Times New Roman"/>
                <w:szCs w:val="24"/>
              </w:rPr>
            </w:pPr>
            <w:r>
              <w:rPr>
                <w:rFonts w:cs="Times New Roman"/>
                <w:szCs w:val="24"/>
              </w:rPr>
              <w:t>Prihodi za posebne namjene</w:t>
            </w:r>
          </w:p>
        </w:tc>
      </w:tr>
      <w:tr w:rsidR="00886C47" w:rsidRPr="00192E17" w14:paraId="7C31B857" w14:textId="105BA60E" w:rsidTr="00886C47">
        <w:tc>
          <w:tcPr>
            <w:tcW w:w="1336" w:type="dxa"/>
          </w:tcPr>
          <w:p w14:paraId="043F4826" w14:textId="7AC0C382" w:rsidR="00886C47" w:rsidRPr="00192E17" w:rsidRDefault="00886C47" w:rsidP="00F55750">
            <w:pPr>
              <w:ind w:right="-179"/>
              <w:rPr>
                <w:rFonts w:cs="Times New Roman"/>
                <w:szCs w:val="24"/>
              </w:rPr>
            </w:pPr>
            <w:r>
              <w:rPr>
                <w:rFonts w:cs="Times New Roman"/>
                <w:szCs w:val="24"/>
              </w:rPr>
              <w:t>2.1.3.</w:t>
            </w:r>
          </w:p>
        </w:tc>
        <w:tc>
          <w:tcPr>
            <w:tcW w:w="2487" w:type="dxa"/>
          </w:tcPr>
          <w:p w14:paraId="246C2BD1" w14:textId="1AD234E4" w:rsidR="00886C47" w:rsidRPr="00192E17" w:rsidRDefault="00886C47" w:rsidP="00F55750">
            <w:pPr>
              <w:ind w:right="-179"/>
              <w:rPr>
                <w:rFonts w:cs="Times New Roman"/>
                <w:szCs w:val="24"/>
              </w:rPr>
            </w:pPr>
            <w:r>
              <w:rPr>
                <w:rFonts w:cs="Times New Roman"/>
                <w:szCs w:val="24"/>
              </w:rPr>
              <w:t>Asfaltiranje</w:t>
            </w:r>
            <w:r w:rsidRPr="00192E17">
              <w:rPr>
                <w:rFonts w:cs="Times New Roman"/>
                <w:szCs w:val="24"/>
              </w:rPr>
              <w:t xml:space="preserve"> I ulica u Kolanjskom Gajcu – B3 zona</w:t>
            </w:r>
          </w:p>
        </w:tc>
        <w:tc>
          <w:tcPr>
            <w:tcW w:w="2268" w:type="dxa"/>
          </w:tcPr>
          <w:p w14:paraId="64D9AFA4" w14:textId="743A01FD" w:rsidR="00886C47" w:rsidRPr="00192E17" w:rsidRDefault="00886C47" w:rsidP="00F55750">
            <w:pPr>
              <w:ind w:right="-179"/>
              <w:rPr>
                <w:rFonts w:cs="Times New Roman"/>
                <w:szCs w:val="24"/>
              </w:rPr>
            </w:pPr>
            <w:r w:rsidRPr="00192E17">
              <w:rPr>
                <w:rFonts w:cs="Times New Roman"/>
                <w:szCs w:val="24"/>
              </w:rPr>
              <w:t>A</w:t>
            </w:r>
            <w:r>
              <w:rPr>
                <w:rFonts w:cs="Times New Roman"/>
                <w:szCs w:val="24"/>
              </w:rPr>
              <w:t>sf</w:t>
            </w:r>
            <w:r w:rsidRPr="00192E17">
              <w:rPr>
                <w:rFonts w:cs="Times New Roman"/>
                <w:szCs w:val="24"/>
              </w:rPr>
              <w:t>altiranje</w:t>
            </w:r>
            <w:r>
              <w:rPr>
                <w:rFonts w:cs="Times New Roman"/>
                <w:szCs w:val="24"/>
              </w:rPr>
              <w:t xml:space="preserve"> kolnika</w:t>
            </w:r>
          </w:p>
        </w:tc>
        <w:tc>
          <w:tcPr>
            <w:tcW w:w="1630" w:type="dxa"/>
          </w:tcPr>
          <w:p w14:paraId="0E3401B2" w14:textId="6952C96D" w:rsidR="00886C47" w:rsidRPr="00192E17" w:rsidRDefault="00A00B32" w:rsidP="00F55750">
            <w:pPr>
              <w:ind w:right="-179"/>
              <w:rPr>
                <w:rFonts w:cs="Times New Roman"/>
                <w:szCs w:val="24"/>
              </w:rPr>
            </w:pPr>
            <w:r>
              <w:rPr>
                <w:rFonts w:cs="Times New Roman"/>
                <w:szCs w:val="24"/>
              </w:rPr>
              <w:t>3</w:t>
            </w:r>
            <w:r w:rsidR="00886C47" w:rsidRPr="00192E17">
              <w:rPr>
                <w:rFonts w:cs="Times New Roman"/>
                <w:szCs w:val="24"/>
              </w:rPr>
              <w:t>5.000,00</w:t>
            </w:r>
          </w:p>
        </w:tc>
        <w:tc>
          <w:tcPr>
            <w:tcW w:w="1483" w:type="dxa"/>
          </w:tcPr>
          <w:p w14:paraId="26FE30E4" w14:textId="09A57F83" w:rsidR="000272C3" w:rsidRPr="00192E17" w:rsidRDefault="004711FB" w:rsidP="00F55750">
            <w:pPr>
              <w:ind w:right="-179"/>
              <w:rPr>
                <w:rFonts w:cs="Times New Roman"/>
                <w:szCs w:val="24"/>
              </w:rPr>
            </w:pPr>
            <w:r>
              <w:rPr>
                <w:rFonts w:cs="Times New Roman"/>
                <w:szCs w:val="24"/>
              </w:rPr>
              <w:t>Prihodi za posebne namjene</w:t>
            </w:r>
          </w:p>
        </w:tc>
      </w:tr>
      <w:tr w:rsidR="000272C3" w:rsidRPr="00192E17" w14:paraId="7D600541" w14:textId="00A67173" w:rsidTr="00886C47">
        <w:tc>
          <w:tcPr>
            <w:tcW w:w="1336" w:type="dxa"/>
          </w:tcPr>
          <w:p w14:paraId="6FDB6900" w14:textId="355DE6F6" w:rsidR="000272C3" w:rsidRPr="00192E17" w:rsidRDefault="000272C3" w:rsidP="000272C3">
            <w:pPr>
              <w:ind w:right="-179"/>
              <w:rPr>
                <w:rFonts w:cs="Times New Roman"/>
                <w:szCs w:val="24"/>
              </w:rPr>
            </w:pPr>
            <w:r>
              <w:rPr>
                <w:rFonts w:cs="Times New Roman"/>
                <w:szCs w:val="24"/>
              </w:rPr>
              <w:t>2.1.4.</w:t>
            </w:r>
          </w:p>
        </w:tc>
        <w:tc>
          <w:tcPr>
            <w:tcW w:w="2487" w:type="dxa"/>
          </w:tcPr>
          <w:p w14:paraId="7DCE65B9" w14:textId="749E143B" w:rsidR="000272C3" w:rsidRPr="00192E17" w:rsidRDefault="000272C3" w:rsidP="000272C3">
            <w:pPr>
              <w:ind w:right="-179"/>
              <w:rPr>
                <w:rFonts w:cs="Times New Roman"/>
                <w:szCs w:val="24"/>
              </w:rPr>
            </w:pPr>
            <w:r>
              <w:rPr>
                <w:rFonts w:cs="Times New Roman"/>
                <w:szCs w:val="24"/>
              </w:rPr>
              <w:t>Asfaltiranje</w:t>
            </w:r>
            <w:r w:rsidRPr="00192E17">
              <w:rPr>
                <w:rFonts w:cs="Times New Roman"/>
                <w:szCs w:val="24"/>
              </w:rPr>
              <w:t xml:space="preserve"> Ulic</w:t>
            </w:r>
            <w:r>
              <w:rPr>
                <w:rFonts w:cs="Times New Roman"/>
                <w:szCs w:val="24"/>
              </w:rPr>
              <w:t>e</w:t>
            </w:r>
            <w:r w:rsidRPr="00192E17">
              <w:rPr>
                <w:rFonts w:cs="Times New Roman"/>
                <w:szCs w:val="24"/>
              </w:rPr>
              <w:t xml:space="preserve"> kneza Domagoja</w:t>
            </w:r>
            <w:r>
              <w:rPr>
                <w:rFonts w:cs="Times New Roman"/>
                <w:szCs w:val="24"/>
              </w:rPr>
              <w:t xml:space="preserve"> - Mandre</w:t>
            </w:r>
          </w:p>
        </w:tc>
        <w:tc>
          <w:tcPr>
            <w:tcW w:w="2268" w:type="dxa"/>
          </w:tcPr>
          <w:p w14:paraId="7221659C" w14:textId="26CE9D15" w:rsidR="000272C3" w:rsidRPr="00192E17" w:rsidRDefault="000272C3" w:rsidP="000272C3">
            <w:pPr>
              <w:ind w:right="-179"/>
              <w:rPr>
                <w:rFonts w:cs="Times New Roman"/>
                <w:szCs w:val="24"/>
              </w:rPr>
            </w:pPr>
            <w:r w:rsidRPr="00192E17">
              <w:rPr>
                <w:rFonts w:cs="Times New Roman"/>
                <w:szCs w:val="24"/>
              </w:rPr>
              <w:t>A</w:t>
            </w:r>
            <w:r>
              <w:rPr>
                <w:rFonts w:cs="Times New Roman"/>
                <w:szCs w:val="24"/>
              </w:rPr>
              <w:t>sf</w:t>
            </w:r>
            <w:r w:rsidRPr="00192E17">
              <w:rPr>
                <w:rFonts w:cs="Times New Roman"/>
                <w:szCs w:val="24"/>
              </w:rPr>
              <w:t>altiranje</w:t>
            </w:r>
            <w:r>
              <w:rPr>
                <w:rFonts w:cs="Times New Roman"/>
                <w:szCs w:val="24"/>
              </w:rPr>
              <w:t xml:space="preserve"> kolnika</w:t>
            </w:r>
          </w:p>
        </w:tc>
        <w:tc>
          <w:tcPr>
            <w:tcW w:w="1630" w:type="dxa"/>
          </w:tcPr>
          <w:p w14:paraId="0644182C" w14:textId="132A4670" w:rsidR="000272C3" w:rsidRPr="00192E17" w:rsidRDefault="00A00B32" w:rsidP="000272C3">
            <w:pPr>
              <w:ind w:right="-179"/>
              <w:rPr>
                <w:rFonts w:cs="Times New Roman"/>
                <w:szCs w:val="24"/>
              </w:rPr>
            </w:pPr>
            <w:r>
              <w:rPr>
                <w:rFonts w:cs="Times New Roman"/>
                <w:szCs w:val="24"/>
              </w:rPr>
              <w:t>2</w:t>
            </w:r>
            <w:r w:rsidR="000272C3" w:rsidRPr="00192E17">
              <w:rPr>
                <w:rFonts w:cs="Times New Roman"/>
                <w:szCs w:val="24"/>
              </w:rPr>
              <w:t>5.000,00</w:t>
            </w:r>
          </w:p>
        </w:tc>
        <w:tc>
          <w:tcPr>
            <w:tcW w:w="1483" w:type="dxa"/>
          </w:tcPr>
          <w:p w14:paraId="0C5AFB5C" w14:textId="42D8701A" w:rsidR="000272C3" w:rsidRPr="00192E17" w:rsidRDefault="004711FB" w:rsidP="000272C3">
            <w:pPr>
              <w:ind w:right="-179"/>
              <w:rPr>
                <w:rFonts w:cs="Times New Roman"/>
                <w:szCs w:val="24"/>
              </w:rPr>
            </w:pPr>
            <w:r>
              <w:rPr>
                <w:rFonts w:cs="Times New Roman"/>
                <w:szCs w:val="24"/>
              </w:rPr>
              <w:t>Prihodi za posebne namjene</w:t>
            </w:r>
          </w:p>
        </w:tc>
      </w:tr>
      <w:tr w:rsidR="000272C3" w:rsidRPr="00192E17" w14:paraId="08D47CC6" w14:textId="19699CD7" w:rsidTr="00886C47">
        <w:tc>
          <w:tcPr>
            <w:tcW w:w="1336" w:type="dxa"/>
          </w:tcPr>
          <w:p w14:paraId="02225E74" w14:textId="5455A94A" w:rsidR="000272C3" w:rsidRPr="00192E17" w:rsidRDefault="000272C3" w:rsidP="000272C3">
            <w:pPr>
              <w:ind w:right="-179"/>
              <w:rPr>
                <w:rFonts w:cs="Times New Roman"/>
                <w:szCs w:val="24"/>
              </w:rPr>
            </w:pPr>
            <w:r>
              <w:rPr>
                <w:rFonts w:cs="Times New Roman"/>
                <w:szCs w:val="24"/>
              </w:rPr>
              <w:t>2.1.5.</w:t>
            </w:r>
          </w:p>
        </w:tc>
        <w:tc>
          <w:tcPr>
            <w:tcW w:w="2487" w:type="dxa"/>
          </w:tcPr>
          <w:p w14:paraId="65FB7211" w14:textId="7B5EB452" w:rsidR="000272C3" w:rsidRPr="00192E17" w:rsidRDefault="000272C3" w:rsidP="000272C3">
            <w:pPr>
              <w:ind w:right="-179"/>
              <w:rPr>
                <w:rFonts w:cs="Times New Roman"/>
                <w:szCs w:val="24"/>
              </w:rPr>
            </w:pPr>
            <w:r>
              <w:rPr>
                <w:rFonts w:cs="Times New Roman"/>
                <w:szCs w:val="24"/>
              </w:rPr>
              <w:t xml:space="preserve">Asfaltiranje </w:t>
            </w:r>
            <w:r w:rsidRPr="00192E17">
              <w:rPr>
                <w:rFonts w:cs="Times New Roman"/>
                <w:szCs w:val="24"/>
              </w:rPr>
              <w:t>Rapsk</w:t>
            </w:r>
            <w:r>
              <w:rPr>
                <w:rFonts w:cs="Times New Roman"/>
                <w:szCs w:val="24"/>
              </w:rPr>
              <w:t>e</w:t>
            </w:r>
            <w:r w:rsidRPr="00192E17">
              <w:rPr>
                <w:rFonts w:cs="Times New Roman"/>
                <w:szCs w:val="24"/>
              </w:rPr>
              <w:t xml:space="preserve"> ulic</w:t>
            </w:r>
            <w:r>
              <w:rPr>
                <w:rFonts w:cs="Times New Roman"/>
                <w:szCs w:val="24"/>
              </w:rPr>
              <w:t>e - Mandre</w:t>
            </w:r>
          </w:p>
        </w:tc>
        <w:tc>
          <w:tcPr>
            <w:tcW w:w="2268" w:type="dxa"/>
          </w:tcPr>
          <w:p w14:paraId="7A53DE9F" w14:textId="04145FD7" w:rsidR="000272C3" w:rsidRPr="00192E17" w:rsidRDefault="000272C3" w:rsidP="000272C3">
            <w:pPr>
              <w:ind w:right="-179"/>
              <w:rPr>
                <w:rFonts w:cs="Times New Roman"/>
                <w:szCs w:val="24"/>
              </w:rPr>
            </w:pPr>
            <w:r w:rsidRPr="00192E17">
              <w:rPr>
                <w:rFonts w:cs="Times New Roman"/>
                <w:szCs w:val="24"/>
              </w:rPr>
              <w:t>Asfaltiranje</w:t>
            </w:r>
            <w:r>
              <w:rPr>
                <w:rFonts w:cs="Times New Roman"/>
                <w:szCs w:val="24"/>
              </w:rPr>
              <w:t xml:space="preserve"> kolnika</w:t>
            </w:r>
          </w:p>
        </w:tc>
        <w:tc>
          <w:tcPr>
            <w:tcW w:w="1630" w:type="dxa"/>
          </w:tcPr>
          <w:p w14:paraId="7E9081E7" w14:textId="72F5015D" w:rsidR="000272C3" w:rsidRPr="00192E17" w:rsidRDefault="000272C3" w:rsidP="000272C3">
            <w:pPr>
              <w:ind w:right="-179"/>
              <w:rPr>
                <w:rFonts w:cs="Times New Roman"/>
                <w:szCs w:val="24"/>
              </w:rPr>
            </w:pPr>
            <w:r>
              <w:rPr>
                <w:rFonts w:cs="Times New Roman"/>
                <w:szCs w:val="24"/>
              </w:rPr>
              <w:t>6</w:t>
            </w:r>
            <w:r w:rsidR="00A00B32">
              <w:rPr>
                <w:rFonts w:cs="Times New Roman"/>
                <w:szCs w:val="24"/>
              </w:rPr>
              <w:t>2</w:t>
            </w:r>
            <w:r w:rsidRPr="00192E17">
              <w:rPr>
                <w:rFonts w:cs="Times New Roman"/>
                <w:szCs w:val="24"/>
              </w:rPr>
              <w:t xml:space="preserve">.000,00 </w:t>
            </w:r>
          </w:p>
        </w:tc>
        <w:tc>
          <w:tcPr>
            <w:tcW w:w="1483" w:type="dxa"/>
          </w:tcPr>
          <w:p w14:paraId="03B2ADBA" w14:textId="41F942C5" w:rsidR="000272C3" w:rsidRPr="00192E17" w:rsidRDefault="004711FB" w:rsidP="000272C3">
            <w:pPr>
              <w:ind w:right="-179"/>
              <w:rPr>
                <w:rFonts w:cs="Times New Roman"/>
                <w:szCs w:val="24"/>
              </w:rPr>
            </w:pPr>
            <w:r>
              <w:rPr>
                <w:rFonts w:cs="Times New Roman"/>
                <w:szCs w:val="24"/>
              </w:rPr>
              <w:t>Prihodi za posebne namjene</w:t>
            </w:r>
          </w:p>
        </w:tc>
      </w:tr>
      <w:tr w:rsidR="000272C3" w:rsidRPr="00192E17" w14:paraId="4924A133" w14:textId="77777777" w:rsidTr="00886C47">
        <w:tc>
          <w:tcPr>
            <w:tcW w:w="1336" w:type="dxa"/>
          </w:tcPr>
          <w:p w14:paraId="1D592A0E" w14:textId="26B86408" w:rsidR="000272C3" w:rsidRDefault="000272C3" w:rsidP="000272C3">
            <w:pPr>
              <w:ind w:right="-179"/>
              <w:rPr>
                <w:rFonts w:cs="Times New Roman"/>
                <w:szCs w:val="24"/>
              </w:rPr>
            </w:pPr>
            <w:r>
              <w:rPr>
                <w:rFonts w:cs="Times New Roman"/>
                <w:szCs w:val="24"/>
              </w:rPr>
              <w:t>2.1.6.</w:t>
            </w:r>
          </w:p>
        </w:tc>
        <w:tc>
          <w:tcPr>
            <w:tcW w:w="2487" w:type="dxa"/>
          </w:tcPr>
          <w:p w14:paraId="00AF0D4B" w14:textId="1261BB2E" w:rsidR="000272C3" w:rsidRDefault="000272C3" w:rsidP="000272C3">
            <w:pPr>
              <w:ind w:right="-179"/>
              <w:rPr>
                <w:rFonts w:cs="Times New Roman"/>
                <w:szCs w:val="24"/>
              </w:rPr>
            </w:pPr>
            <w:r>
              <w:rPr>
                <w:rFonts w:cs="Times New Roman"/>
                <w:szCs w:val="24"/>
              </w:rPr>
              <w:t>Asfaltiranje Ulice Senjskih uskoka</w:t>
            </w:r>
          </w:p>
        </w:tc>
        <w:tc>
          <w:tcPr>
            <w:tcW w:w="2268" w:type="dxa"/>
          </w:tcPr>
          <w:p w14:paraId="569D9E2F" w14:textId="67FBABC6" w:rsidR="000272C3" w:rsidRPr="00192E17" w:rsidRDefault="000272C3" w:rsidP="000272C3">
            <w:pPr>
              <w:ind w:right="-179"/>
              <w:rPr>
                <w:rFonts w:cs="Times New Roman"/>
                <w:szCs w:val="24"/>
              </w:rPr>
            </w:pPr>
            <w:r>
              <w:rPr>
                <w:rFonts w:cs="Times New Roman"/>
                <w:szCs w:val="24"/>
              </w:rPr>
              <w:t>Asfaltiranje kolnika</w:t>
            </w:r>
          </w:p>
        </w:tc>
        <w:tc>
          <w:tcPr>
            <w:tcW w:w="1630" w:type="dxa"/>
          </w:tcPr>
          <w:p w14:paraId="77CA43CB" w14:textId="56EF3350" w:rsidR="000272C3" w:rsidRDefault="000272C3" w:rsidP="000272C3">
            <w:pPr>
              <w:ind w:right="-179"/>
              <w:rPr>
                <w:rFonts w:cs="Times New Roman"/>
                <w:szCs w:val="24"/>
              </w:rPr>
            </w:pPr>
            <w:r>
              <w:rPr>
                <w:rFonts w:cs="Times New Roman"/>
                <w:szCs w:val="24"/>
              </w:rPr>
              <w:t>6</w:t>
            </w:r>
            <w:r w:rsidR="00A00B32">
              <w:rPr>
                <w:rFonts w:cs="Times New Roman"/>
                <w:szCs w:val="24"/>
              </w:rPr>
              <w:t>2</w:t>
            </w:r>
            <w:r>
              <w:rPr>
                <w:rFonts w:cs="Times New Roman"/>
                <w:szCs w:val="24"/>
              </w:rPr>
              <w:t>.000,00</w:t>
            </w:r>
          </w:p>
        </w:tc>
        <w:tc>
          <w:tcPr>
            <w:tcW w:w="1483" w:type="dxa"/>
          </w:tcPr>
          <w:p w14:paraId="2597BC6E" w14:textId="55938ABC" w:rsidR="000272C3" w:rsidRPr="00192E17" w:rsidRDefault="004711FB" w:rsidP="000272C3">
            <w:pPr>
              <w:ind w:right="-179"/>
              <w:rPr>
                <w:rFonts w:cs="Times New Roman"/>
                <w:szCs w:val="24"/>
              </w:rPr>
            </w:pPr>
            <w:r>
              <w:rPr>
                <w:rFonts w:cs="Times New Roman"/>
                <w:szCs w:val="24"/>
              </w:rPr>
              <w:t>Prihodi za posebne namjene</w:t>
            </w:r>
          </w:p>
        </w:tc>
      </w:tr>
      <w:tr w:rsidR="00F050FB" w:rsidRPr="00192E17" w14:paraId="4507AAEC" w14:textId="77777777" w:rsidTr="00886C47">
        <w:tc>
          <w:tcPr>
            <w:tcW w:w="1336" w:type="dxa"/>
          </w:tcPr>
          <w:p w14:paraId="50376DDF" w14:textId="495AA698" w:rsidR="00F050FB" w:rsidRDefault="00F050FB" w:rsidP="000272C3">
            <w:pPr>
              <w:ind w:right="-179"/>
              <w:rPr>
                <w:rFonts w:cs="Times New Roman"/>
                <w:szCs w:val="24"/>
              </w:rPr>
            </w:pPr>
            <w:r>
              <w:rPr>
                <w:rFonts w:cs="Times New Roman"/>
                <w:szCs w:val="24"/>
              </w:rPr>
              <w:t>2.1.7</w:t>
            </w:r>
          </w:p>
        </w:tc>
        <w:tc>
          <w:tcPr>
            <w:tcW w:w="2487" w:type="dxa"/>
          </w:tcPr>
          <w:p w14:paraId="797EEABC" w14:textId="3A14A38C" w:rsidR="00F050FB" w:rsidRDefault="00F050FB" w:rsidP="000272C3">
            <w:pPr>
              <w:ind w:right="-179"/>
              <w:rPr>
                <w:rFonts w:cs="Times New Roman"/>
                <w:szCs w:val="24"/>
              </w:rPr>
            </w:pPr>
            <w:r>
              <w:rPr>
                <w:rFonts w:cs="Times New Roman"/>
                <w:szCs w:val="24"/>
              </w:rPr>
              <w:t>Nadzorne kamere</w:t>
            </w:r>
          </w:p>
        </w:tc>
        <w:tc>
          <w:tcPr>
            <w:tcW w:w="2268" w:type="dxa"/>
          </w:tcPr>
          <w:p w14:paraId="15002FA0" w14:textId="1D841582" w:rsidR="00F050FB" w:rsidRDefault="00F050FB" w:rsidP="000272C3">
            <w:pPr>
              <w:ind w:right="-179"/>
              <w:rPr>
                <w:rFonts w:cs="Times New Roman"/>
                <w:szCs w:val="24"/>
              </w:rPr>
            </w:pPr>
            <w:r>
              <w:rPr>
                <w:rFonts w:cs="Times New Roman"/>
                <w:szCs w:val="24"/>
              </w:rPr>
              <w:t>Instalacija sustava videonadzora na zelenim otocima</w:t>
            </w:r>
          </w:p>
        </w:tc>
        <w:tc>
          <w:tcPr>
            <w:tcW w:w="1630" w:type="dxa"/>
          </w:tcPr>
          <w:p w14:paraId="432FD462" w14:textId="0EE1E01C" w:rsidR="00F050FB" w:rsidRDefault="00F050FB" w:rsidP="000272C3">
            <w:pPr>
              <w:ind w:right="-179"/>
              <w:rPr>
                <w:rFonts w:cs="Times New Roman"/>
                <w:szCs w:val="24"/>
              </w:rPr>
            </w:pPr>
            <w:r>
              <w:rPr>
                <w:rFonts w:cs="Times New Roman"/>
                <w:szCs w:val="24"/>
              </w:rPr>
              <w:t>162.000,00</w:t>
            </w:r>
          </w:p>
        </w:tc>
        <w:tc>
          <w:tcPr>
            <w:tcW w:w="1483" w:type="dxa"/>
          </w:tcPr>
          <w:p w14:paraId="1CF3837A" w14:textId="183E328E" w:rsidR="00F050FB" w:rsidRDefault="004711FB" w:rsidP="000272C3">
            <w:pPr>
              <w:ind w:right="-179"/>
              <w:rPr>
                <w:rFonts w:cs="Times New Roman"/>
                <w:szCs w:val="24"/>
              </w:rPr>
            </w:pPr>
            <w:r>
              <w:rPr>
                <w:rFonts w:cs="Times New Roman"/>
                <w:szCs w:val="24"/>
              </w:rPr>
              <w:t>Prihodi za posebne namjene</w:t>
            </w:r>
          </w:p>
        </w:tc>
      </w:tr>
      <w:tr w:rsidR="00F050FB" w:rsidRPr="00192E17" w14:paraId="3F750E5D" w14:textId="77777777" w:rsidTr="00886C47">
        <w:tc>
          <w:tcPr>
            <w:tcW w:w="1336" w:type="dxa"/>
          </w:tcPr>
          <w:p w14:paraId="34EBCFE7" w14:textId="2E4119A0" w:rsidR="00F050FB" w:rsidRDefault="00F050FB" w:rsidP="000272C3">
            <w:pPr>
              <w:ind w:right="-179"/>
              <w:rPr>
                <w:rFonts w:cs="Times New Roman"/>
                <w:szCs w:val="24"/>
              </w:rPr>
            </w:pPr>
            <w:r>
              <w:rPr>
                <w:rFonts w:cs="Times New Roman"/>
                <w:szCs w:val="24"/>
              </w:rPr>
              <w:t>2.1.8</w:t>
            </w:r>
          </w:p>
        </w:tc>
        <w:tc>
          <w:tcPr>
            <w:tcW w:w="2487" w:type="dxa"/>
          </w:tcPr>
          <w:p w14:paraId="5593AD74" w14:textId="7C727CA6" w:rsidR="00F050FB" w:rsidRDefault="00F050FB" w:rsidP="000272C3">
            <w:pPr>
              <w:ind w:right="-179"/>
              <w:rPr>
                <w:rFonts w:cs="Times New Roman"/>
                <w:szCs w:val="24"/>
              </w:rPr>
            </w:pPr>
            <w:r>
              <w:rPr>
                <w:rFonts w:cs="Times New Roman"/>
                <w:szCs w:val="24"/>
              </w:rPr>
              <w:t>Otkup suhozida cesta put Mišnjaka</w:t>
            </w:r>
          </w:p>
        </w:tc>
        <w:tc>
          <w:tcPr>
            <w:tcW w:w="2268" w:type="dxa"/>
          </w:tcPr>
          <w:p w14:paraId="1D72217F" w14:textId="4B65F36E" w:rsidR="00F050FB" w:rsidRDefault="00F050FB" w:rsidP="000272C3">
            <w:pPr>
              <w:ind w:right="-179"/>
              <w:rPr>
                <w:rFonts w:cs="Times New Roman"/>
                <w:szCs w:val="24"/>
              </w:rPr>
            </w:pPr>
            <w:r>
              <w:rPr>
                <w:rFonts w:cs="Times New Roman"/>
                <w:szCs w:val="24"/>
              </w:rPr>
              <w:t>Otkup zemljišta u svrhu proširenja prometnice</w:t>
            </w:r>
          </w:p>
        </w:tc>
        <w:tc>
          <w:tcPr>
            <w:tcW w:w="1630" w:type="dxa"/>
          </w:tcPr>
          <w:p w14:paraId="3E7BBD42" w14:textId="72A6FC1D" w:rsidR="00F050FB" w:rsidRDefault="00F050FB" w:rsidP="000272C3">
            <w:pPr>
              <w:ind w:right="-179"/>
              <w:rPr>
                <w:rFonts w:cs="Times New Roman"/>
                <w:szCs w:val="24"/>
              </w:rPr>
            </w:pPr>
            <w:r>
              <w:rPr>
                <w:rFonts w:cs="Times New Roman"/>
                <w:szCs w:val="24"/>
              </w:rPr>
              <w:t>200.000,00</w:t>
            </w:r>
          </w:p>
        </w:tc>
        <w:tc>
          <w:tcPr>
            <w:tcW w:w="1483" w:type="dxa"/>
          </w:tcPr>
          <w:p w14:paraId="2C1868B1" w14:textId="2526266A" w:rsidR="00F050FB" w:rsidRDefault="004711FB" w:rsidP="000272C3">
            <w:pPr>
              <w:ind w:right="-179"/>
              <w:rPr>
                <w:rFonts w:cs="Times New Roman"/>
                <w:szCs w:val="24"/>
              </w:rPr>
            </w:pPr>
            <w:r>
              <w:rPr>
                <w:rFonts w:cs="Times New Roman"/>
                <w:szCs w:val="24"/>
              </w:rPr>
              <w:t>Prihodi za posebne namjene</w:t>
            </w:r>
          </w:p>
        </w:tc>
      </w:tr>
      <w:tr w:rsidR="00FF3C92" w:rsidRPr="00192E17" w14:paraId="3D13861E" w14:textId="77777777" w:rsidTr="00886C47">
        <w:tc>
          <w:tcPr>
            <w:tcW w:w="1336" w:type="dxa"/>
          </w:tcPr>
          <w:p w14:paraId="10E7D7E6" w14:textId="2C349C31" w:rsidR="00FF3C92" w:rsidRDefault="00FF3C92" w:rsidP="000272C3">
            <w:pPr>
              <w:ind w:right="-179"/>
              <w:rPr>
                <w:rFonts w:cs="Times New Roman"/>
                <w:szCs w:val="24"/>
              </w:rPr>
            </w:pPr>
            <w:r>
              <w:rPr>
                <w:rFonts w:cs="Times New Roman"/>
                <w:szCs w:val="24"/>
              </w:rPr>
              <w:t>2.1.9</w:t>
            </w:r>
          </w:p>
        </w:tc>
        <w:tc>
          <w:tcPr>
            <w:tcW w:w="2487" w:type="dxa"/>
          </w:tcPr>
          <w:p w14:paraId="29523E17" w14:textId="5E2AD795" w:rsidR="00FF3C92" w:rsidRDefault="00FF3C92" w:rsidP="000272C3">
            <w:pPr>
              <w:ind w:right="-179"/>
              <w:rPr>
                <w:rFonts w:cs="Times New Roman"/>
                <w:szCs w:val="24"/>
              </w:rPr>
            </w:pPr>
            <w:r>
              <w:rPr>
                <w:rFonts w:cs="Times New Roman"/>
                <w:szCs w:val="24"/>
              </w:rPr>
              <w:t>Vodoodna mreža</w:t>
            </w:r>
          </w:p>
        </w:tc>
        <w:tc>
          <w:tcPr>
            <w:tcW w:w="2268" w:type="dxa"/>
          </w:tcPr>
          <w:p w14:paraId="5324C049" w14:textId="22F6297F" w:rsidR="00FF3C92" w:rsidRDefault="00FF3C92" w:rsidP="000272C3">
            <w:pPr>
              <w:ind w:right="-179"/>
              <w:rPr>
                <w:rFonts w:cs="Times New Roman"/>
                <w:szCs w:val="24"/>
              </w:rPr>
            </w:pPr>
            <w:r>
              <w:rPr>
                <w:rFonts w:cs="Times New Roman"/>
                <w:szCs w:val="24"/>
              </w:rPr>
              <w:t>Vodovodna mreža</w:t>
            </w:r>
          </w:p>
        </w:tc>
        <w:tc>
          <w:tcPr>
            <w:tcW w:w="1630" w:type="dxa"/>
          </w:tcPr>
          <w:p w14:paraId="43F198BF" w14:textId="19D11167" w:rsidR="00FF3C92" w:rsidRDefault="00FF3C92" w:rsidP="000272C3">
            <w:pPr>
              <w:ind w:right="-179"/>
              <w:rPr>
                <w:rFonts w:cs="Times New Roman"/>
                <w:szCs w:val="24"/>
              </w:rPr>
            </w:pPr>
            <w:r>
              <w:rPr>
                <w:rFonts w:cs="Times New Roman"/>
                <w:szCs w:val="24"/>
              </w:rPr>
              <w:t>100.000,00</w:t>
            </w:r>
          </w:p>
        </w:tc>
        <w:tc>
          <w:tcPr>
            <w:tcW w:w="1483" w:type="dxa"/>
          </w:tcPr>
          <w:p w14:paraId="267DA444" w14:textId="646E188F" w:rsidR="00FF3C92" w:rsidRDefault="004711FB" w:rsidP="000272C3">
            <w:pPr>
              <w:ind w:right="-179"/>
              <w:rPr>
                <w:rFonts w:cs="Times New Roman"/>
                <w:szCs w:val="24"/>
              </w:rPr>
            </w:pPr>
            <w:r>
              <w:rPr>
                <w:rFonts w:cs="Times New Roman"/>
                <w:szCs w:val="24"/>
              </w:rPr>
              <w:t>Prihodi za posebne namjene</w:t>
            </w:r>
          </w:p>
        </w:tc>
      </w:tr>
      <w:tr w:rsidR="00FF3C92" w:rsidRPr="00192E17" w14:paraId="389100B8" w14:textId="77777777" w:rsidTr="00886C47">
        <w:tc>
          <w:tcPr>
            <w:tcW w:w="1336" w:type="dxa"/>
          </w:tcPr>
          <w:p w14:paraId="059A9F16" w14:textId="11C42D48" w:rsidR="00FF3C92" w:rsidRDefault="00FF3C92" w:rsidP="000272C3">
            <w:pPr>
              <w:ind w:right="-179"/>
              <w:rPr>
                <w:rFonts w:cs="Times New Roman"/>
                <w:szCs w:val="24"/>
              </w:rPr>
            </w:pPr>
            <w:r>
              <w:rPr>
                <w:rFonts w:cs="Times New Roman"/>
                <w:szCs w:val="24"/>
              </w:rPr>
              <w:t>2.1.10</w:t>
            </w:r>
          </w:p>
        </w:tc>
        <w:tc>
          <w:tcPr>
            <w:tcW w:w="2487" w:type="dxa"/>
          </w:tcPr>
          <w:p w14:paraId="17D5B0A3" w14:textId="1207D455" w:rsidR="00FF3C92" w:rsidRDefault="00FF3C92" w:rsidP="000272C3">
            <w:pPr>
              <w:ind w:right="-179"/>
              <w:rPr>
                <w:rFonts w:cs="Times New Roman"/>
                <w:szCs w:val="24"/>
              </w:rPr>
            </w:pPr>
            <w:r>
              <w:rPr>
                <w:rFonts w:cs="Times New Roman"/>
                <w:szCs w:val="24"/>
              </w:rPr>
              <w:t>Kupnja zemljišta uz prometnice Mandre</w:t>
            </w:r>
          </w:p>
        </w:tc>
        <w:tc>
          <w:tcPr>
            <w:tcW w:w="2268" w:type="dxa"/>
          </w:tcPr>
          <w:p w14:paraId="7BE6260B" w14:textId="1FAA6A4C" w:rsidR="00FF3C92" w:rsidRDefault="00FF3C92" w:rsidP="000272C3">
            <w:pPr>
              <w:ind w:right="-179"/>
              <w:rPr>
                <w:rFonts w:cs="Times New Roman"/>
                <w:szCs w:val="24"/>
              </w:rPr>
            </w:pPr>
            <w:r>
              <w:rPr>
                <w:rFonts w:cs="Times New Roman"/>
                <w:szCs w:val="24"/>
              </w:rPr>
              <w:t>Kupnja zemljišta za trafostanice</w:t>
            </w:r>
          </w:p>
        </w:tc>
        <w:tc>
          <w:tcPr>
            <w:tcW w:w="1630" w:type="dxa"/>
          </w:tcPr>
          <w:p w14:paraId="474E631D" w14:textId="4631E011" w:rsidR="00FF3C92" w:rsidRDefault="00FF3C92" w:rsidP="000272C3">
            <w:pPr>
              <w:ind w:right="-179"/>
              <w:rPr>
                <w:rFonts w:cs="Times New Roman"/>
                <w:szCs w:val="24"/>
              </w:rPr>
            </w:pPr>
            <w:r>
              <w:rPr>
                <w:rFonts w:cs="Times New Roman"/>
                <w:szCs w:val="24"/>
              </w:rPr>
              <w:t>50.000,00</w:t>
            </w:r>
          </w:p>
        </w:tc>
        <w:tc>
          <w:tcPr>
            <w:tcW w:w="1483" w:type="dxa"/>
          </w:tcPr>
          <w:p w14:paraId="253D37C3" w14:textId="6EB12566" w:rsidR="00FF3C92" w:rsidRDefault="004711FB" w:rsidP="000272C3">
            <w:pPr>
              <w:ind w:right="-179"/>
              <w:rPr>
                <w:rFonts w:cs="Times New Roman"/>
                <w:szCs w:val="24"/>
              </w:rPr>
            </w:pPr>
            <w:r>
              <w:rPr>
                <w:rFonts w:cs="Times New Roman"/>
                <w:szCs w:val="24"/>
              </w:rPr>
              <w:t>Prihodi za posebne namjene</w:t>
            </w:r>
          </w:p>
        </w:tc>
      </w:tr>
      <w:tr w:rsidR="000272C3" w:rsidRPr="00192E17" w14:paraId="0778A353" w14:textId="78BF6A95" w:rsidTr="00886C47">
        <w:tc>
          <w:tcPr>
            <w:tcW w:w="1336" w:type="dxa"/>
          </w:tcPr>
          <w:p w14:paraId="1B584527" w14:textId="77777777" w:rsidR="000272C3" w:rsidRPr="00192E17" w:rsidRDefault="000272C3" w:rsidP="000272C3">
            <w:pPr>
              <w:ind w:right="-179"/>
              <w:rPr>
                <w:rFonts w:cs="Times New Roman"/>
                <w:b/>
                <w:bCs/>
                <w:szCs w:val="24"/>
              </w:rPr>
            </w:pPr>
          </w:p>
        </w:tc>
        <w:tc>
          <w:tcPr>
            <w:tcW w:w="4755" w:type="dxa"/>
            <w:gridSpan w:val="2"/>
          </w:tcPr>
          <w:p w14:paraId="58FDE116" w14:textId="7B8E40C8" w:rsidR="000272C3" w:rsidRPr="00192E17" w:rsidRDefault="000272C3" w:rsidP="000272C3">
            <w:pPr>
              <w:ind w:right="-179"/>
              <w:rPr>
                <w:rFonts w:cs="Times New Roman"/>
                <w:b/>
                <w:bCs/>
                <w:szCs w:val="24"/>
              </w:rPr>
            </w:pPr>
            <w:r w:rsidRPr="00192E17">
              <w:rPr>
                <w:rFonts w:cs="Times New Roman"/>
                <w:b/>
                <w:bCs/>
                <w:szCs w:val="24"/>
              </w:rPr>
              <w:t>UKUPNO:</w:t>
            </w:r>
          </w:p>
        </w:tc>
        <w:tc>
          <w:tcPr>
            <w:tcW w:w="1630" w:type="dxa"/>
          </w:tcPr>
          <w:p w14:paraId="1EB100CE" w14:textId="190C211F" w:rsidR="000272C3" w:rsidRPr="00192E17" w:rsidRDefault="00FF3C92" w:rsidP="000272C3">
            <w:pPr>
              <w:ind w:right="-179"/>
              <w:rPr>
                <w:rFonts w:cs="Times New Roman"/>
                <w:b/>
                <w:bCs/>
                <w:szCs w:val="24"/>
              </w:rPr>
            </w:pPr>
            <w:r>
              <w:rPr>
                <w:rFonts w:cs="Times New Roman"/>
                <w:b/>
                <w:bCs/>
                <w:szCs w:val="24"/>
              </w:rPr>
              <w:t>777</w:t>
            </w:r>
            <w:r w:rsidR="000272C3">
              <w:rPr>
                <w:rFonts w:cs="Times New Roman"/>
                <w:b/>
                <w:bCs/>
                <w:szCs w:val="24"/>
              </w:rPr>
              <w:t>.000,00</w:t>
            </w:r>
          </w:p>
        </w:tc>
        <w:tc>
          <w:tcPr>
            <w:tcW w:w="1483" w:type="dxa"/>
          </w:tcPr>
          <w:p w14:paraId="6268CC8D" w14:textId="77777777" w:rsidR="000272C3" w:rsidRDefault="000272C3" w:rsidP="000272C3">
            <w:pPr>
              <w:ind w:right="-179"/>
              <w:rPr>
                <w:rFonts w:cs="Times New Roman"/>
                <w:b/>
                <w:bCs/>
                <w:szCs w:val="24"/>
              </w:rPr>
            </w:pPr>
          </w:p>
        </w:tc>
      </w:tr>
    </w:tbl>
    <w:p w14:paraId="04C2AB31" w14:textId="5A8D8C22" w:rsidR="009D1DB8" w:rsidRDefault="009D1DB8" w:rsidP="009D1DB8">
      <w:pPr>
        <w:pStyle w:val="Odlomakpopisa"/>
        <w:spacing w:line="360" w:lineRule="auto"/>
        <w:jc w:val="both"/>
        <w:rPr>
          <w:rFonts w:cs="Times New Roman"/>
          <w:b/>
          <w:szCs w:val="24"/>
        </w:rPr>
      </w:pPr>
    </w:p>
    <w:p w14:paraId="0345CDBF" w14:textId="77777777" w:rsidR="003A090A" w:rsidRPr="007D70DB" w:rsidRDefault="003A090A" w:rsidP="009D1DB8">
      <w:pPr>
        <w:pStyle w:val="Odlomakpopisa"/>
        <w:spacing w:line="360" w:lineRule="auto"/>
        <w:jc w:val="both"/>
        <w:rPr>
          <w:rFonts w:cs="Times New Roman"/>
          <w:b/>
          <w:szCs w:val="24"/>
        </w:rPr>
      </w:pPr>
    </w:p>
    <w:p w14:paraId="26C62302" w14:textId="4C30CDFE" w:rsidR="003A090A" w:rsidRPr="00886C47" w:rsidRDefault="004C29FD" w:rsidP="00886C47">
      <w:pPr>
        <w:spacing w:line="360" w:lineRule="auto"/>
        <w:jc w:val="both"/>
        <w:rPr>
          <w:rFonts w:cs="Times New Roman"/>
          <w:b/>
          <w:szCs w:val="24"/>
        </w:rPr>
      </w:pPr>
      <w:r>
        <w:rPr>
          <w:rFonts w:cs="Times New Roman"/>
          <w:b/>
          <w:szCs w:val="24"/>
        </w:rPr>
        <w:t xml:space="preserve">2.2. </w:t>
      </w:r>
      <w:r w:rsidR="007D70DB" w:rsidRPr="004C29FD">
        <w:rPr>
          <w:rFonts w:cs="Times New Roman"/>
          <w:b/>
          <w:szCs w:val="24"/>
        </w:rPr>
        <w:t>Javna rasvjeta</w:t>
      </w:r>
    </w:p>
    <w:tbl>
      <w:tblPr>
        <w:tblStyle w:val="Reetkatablice"/>
        <w:tblW w:w="0" w:type="auto"/>
        <w:tblLook w:val="04A0" w:firstRow="1" w:lastRow="0" w:firstColumn="1" w:lastColumn="0" w:noHBand="0" w:noVBand="1"/>
      </w:tblPr>
      <w:tblGrid>
        <w:gridCol w:w="1342"/>
        <w:gridCol w:w="2906"/>
        <w:gridCol w:w="1843"/>
        <w:gridCol w:w="1559"/>
        <w:gridCol w:w="1554"/>
      </w:tblGrid>
      <w:tr w:rsidR="00886C47" w:rsidRPr="00192E17" w14:paraId="3F09B578" w14:textId="4A83DCD3" w:rsidTr="00886C47">
        <w:tc>
          <w:tcPr>
            <w:tcW w:w="7650" w:type="dxa"/>
            <w:gridSpan w:val="4"/>
          </w:tcPr>
          <w:p w14:paraId="7EAFF2FC" w14:textId="1489A2B2" w:rsidR="00886C47" w:rsidRPr="00192E17" w:rsidRDefault="00886C47" w:rsidP="008C5D38">
            <w:pPr>
              <w:ind w:right="-179"/>
              <w:rPr>
                <w:rFonts w:cs="Times New Roman"/>
                <w:b/>
                <w:szCs w:val="24"/>
              </w:rPr>
            </w:pPr>
          </w:p>
        </w:tc>
        <w:tc>
          <w:tcPr>
            <w:tcW w:w="1554" w:type="dxa"/>
          </w:tcPr>
          <w:p w14:paraId="3FBB6637" w14:textId="77777777" w:rsidR="00886C47" w:rsidRPr="00192E17" w:rsidRDefault="00886C47" w:rsidP="008C5D38">
            <w:pPr>
              <w:ind w:right="-179"/>
              <w:rPr>
                <w:rFonts w:cs="Times New Roman"/>
                <w:b/>
                <w:szCs w:val="24"/>
              </w:rPr>
            </w:pPr>
          </w:p>
        </w:tc>
      </w:tr>
      <w:tr w:rsidR="00886C47" w:rsidRPr="00192E17" w14:paraId="385E3DA3" w14:textId="134D2479" w:rsidTr="00886C47">
        <w:tc>
          <w:tcPr>
            <w:tcW w:w="1342" w:type="dxa"/>
          </w:tcPr>
          <w:p w14:paraId="05B2D75F" w14:textId="3568065B" w:rsidR="00886C47" w:rsidRPr="00192E17" w:rsidRDefault="00886C47" w:rsidP="00F55750">
            <w:pPr>
              <w:ind w:right="-179"/>
              <w:jc w:val="center"/>
              <w:rPr>
                <w:rFonts w:cs="Times New Roman"/>
                <w:b/>
                <w:szCs w:val="24"/>
              </w:rPr>
            </w:pPr>
            <w:r>
              <w:rPr>
                <w:rFonts w:cs="Times New Roman"/>
                <w:b/>
                <w:szCs w:val="24"/>
              </w:rPr>
              <w:t>Stavka</w:t>
            </w:r>
          </w:p>
        </w:tc>
        <w:tc>
          <w:tcPr>
            <w:tcW w:w="2906" w:type="dxa"/>
          </w:tcPr>
          <w:p w14:paraId="72838340" w14:textId="79A5B3C6" w:rsidR="00886C47" w:rsidRPr="00192E17" w:rsidRDefault="00886C47" w:rsidP="00F55750">
            <w:pPr>
              <w:ind w:right="-179"/>
              <w:jc w:val="center"/>
              <w:rPr>
                <w:rFonts w:cs="Times New Roman"/>
                <w:b/>
                <w:szCs w:val="24"/>
              </w:rPr>
            </w:pPr>
            <w:r>
              <w:rPr>
                <w:rFonts w:cs="Times New Roman"/>
                <w:b/>
                <w:szCs w:val="24"/>
              </w:rPr>
              <w:t>Naziv</w:t>
            </w:r>
          </w:p>
          <w:p w14:paraId="3A4F131B" w14:textId="77777777" w:rsidR="00886C47" w:rsidRPr="00192E17" w:rsidRDefault="00886C47" w:rsidP="00F55750">
            <w:pPr>
              <w:ind w:right="-179"/>
              <w:jc w:val="center"/>
              <w:rPr>
                <w:rFonts w:cs="Times New Roman"/>
                <w:b/>
                <w:szCs w:val="24"/>
              </w:rPr>
            </w:pPr>
          </w:p>
        </w:tc>
        <w:tc>
          <w:tcPr>
            <w:tcW w:w="1843" w:type="dxa"/>
          </w:tcPr>
          <w:p w14:paraId="069CB92C" w14:textId="77777777" w:rsidR="00886C47" w:rsidRPr="00192E17" w:rsidRDefault="00886C47" w:rsidP="00F55750">
            <w:pPr>
              <w:ind w:right="-179"/>
              <w:jc w:val="center"/>
              <w:rPr>
                <w:rFonts w:cs="Times New Roman"/>
                <w:b/>
                <w:szCs w:val="24"/>
              </w:rPr>
            </w:pPr>
            <w:r w:rsidRPr="00192E17">
              <w:rPr>
                <w:rFonts w:cs="Times New Roman"/>
                <w:b/>
                <w:szCs w:val="24"/>
              </w:rPr>
              <w:t>Radovi</w:t>
            </w:r>
          </w:p>
        </w:tc>
        <w:tc>
          <w:tcPr>
            <w:tcW w:w="1559" w:type="dxa"/>
          </w:tcPr>
          <w:p w14:paraId="45786F9A" w14:textId="77777777" w:rsidR="00886C47" w:rsidRPr="00192E17" w:rsidRDefault="00886C47" w:rsidP="00F55750">
            <w:pPr>
              <w:ind w:right="-179"/>
              <w:jc w:val="center"/>
              <w:rPr>
                <w:rFonts w:cs="Times New Roman"/>
                <w:b/>
                <w:szCs w:val="24"/>
              </w:rPr>
            </w:pPr>
            <w:r w:rsidRPr="00192E17">
              <w:rPr>
                <w:rFonts w:cs="Times New Roman"/>
                <w:b/>
                <w:szCs w:val="24"/>
              </w:rPr>
              <w:t>Procjenjeni iznos troškova (kn)</w:t>
            </w:r>
          </w:p>
        </w:tc>
        <w:tc>
          <w:tcPr>
            <w:tcW w:w="1554" w:type="dxa"/>
          </w:tcPr>
          <w:p w14:paraId="6F2C59FB" w14:textId="77777777" w:rsidR="00886C47" w:rsidRDefault="00886C47" w:rsidP="00F55750">
            <w:pPr>
              <w:ind w:right="-179"/>
              <w:jc w:val="center"/>
              <w:rPr>
                <w:rFonts w:cs="Times New Roman"/>
                <w:b/>
                <w:szCs w:val="24"/>
              </w:rPr>
            </w:pPr>
            <w:r>
              <w:rPr>
                <w:rFonts w:cs="Times New Roman"/>
                <w:b/>
                <w:szCs w:val="24"/>
              </w:rPr>
              <w:t xml:space="preserve">Izvor </w:t>
            </w:r>
          </w:p>
          <w:p w14:paraId="117CFD4B" w14:textId="49702AF2" w:rsidR="00886C47" w:rsidRPr="00192E17" w:rsidRDefault="00886C47" w:rsidP="00F55750">
            <w:pPr>
              <w:ind w:right="-179"/>
              <w:jc w:val="center"/>
              <w:rPr>
                <w:rFonts w:cs="Times New Roman"/>
                <w:b/>
                <w:szCs w:val="24"/>
              </w:rPr>
            </w:pPr>
            <w:r>
              <w:rPr>
                <w:rFonts w:cs="Times New Roman"/>
                <w:b/>
                <w:szCs w:val="24"/>
              </w:rPr>
              <w:t>financiranja</w:t>
            </w:r>
          </w:p>
        </w:tc>
      </w:tr>
      <w:tr w:rsidR="00886C47" w:rsidRPr="00192E17" w14:paraId="054470EE" w14:textId="030DD6BB" w:rsidTr="00886C47">
        <w:tc>
          <w:tcPr>
            <w:tcW w:w="1342" w:type="dxa"/>
          </w:tcPr>
          <w:p w14:paraId="5FA3D1AF" w14:textId="46C222C4" w:rsidR="00886C47" w:rsidRPr="008C5D38" w:rsidRDefault="00886C47" w:rsidP="008C5D38">
            <w:pPr>
              <w:ind w:right="-179"/>
              <w:rPr>
                <w:rFonts w:cs="Times New Roman"/>
                <w:bCs/>
                <w:szCs w:val="24"/>
              </w:rPr>
            </w:pPr>
            <w:r>
              <w:rPr>
                <w:rFonts w:cs="Times New Roman"/>
                <w:bCs/>
                <w:szCs w:val="24"/>
              </w:rPr>
              <w:t>2.2.1.</w:t>
            </w:r>
          </w:p>
        </w:tc>
        <w:tc>
          <w:tcPr>
            <w:tcW w:w="2906" w:type="dxa"/>
          </w:tcPr>
          <w:p w14:paraId="041D3643" w14:textId="4012F6C4" w:rsidR="00886C47" w:rsidRPr="00192E17" w:rsidRDefault="00886C47" w:rsidP="008C5D38">
            <w:pPr>
              <w:ind w:right="-179"/>
              <w:rPr>
                <w:rFonts w:cs="Times New Roman"/>
                <w:szCs w:val="24"/>
              </w:rPr>
            </w:pPr>
            <w:r>
              <w:rPr>
                <w:rFonts w:cs="Times New Roman"/>
                <w:bCs/>
                <w:szCs w:val="24"/>
              </w:rPr>
              <w:t>Izgradnja javne rasvjete</w:t>
            </w:r>
            <w:r w:rsidR="00B96558">
              <w:rPr>
                <w:rFonts w:cs="Times New Roman"/>
                <w:bCs/>
                <w:szCs w:val="24"/>
              </w:rPr>
              <w:t xml:space="preserve"> i DTK</w:t>
            </w:r>
            <w:r>
              <w:rPr>
                <w:rFonts w:cs="Times New Roman"/>
                <w:bCs/>
                <w:szCs w:val="24"/>
              </w:rPr>
              <w:t xml:space="preserve"> </w:t>
            </w:r>
            <w:r w:rsidRPr="008C5D38">
              <w:rPr>
                <w:rFonts w:cs="Times New Roman"/>
                <w:bCs/>
                <w:szCs w:val="24"/>
              </w:rPr>
              <w:t>Mandre</w:t>
            </w:r>
            <w:r>
              <w:rPr>
                <w:rFonts w:cs="Times New Roman"/>
                <w:bCs/>
                <w:szCs w:val="24"/>
              </w:rPr>
              <w:t xml:space="preserve"> - </w:t>
            </w:r>
            <w:r w:rsidRPr="00192E17">
              <w:rPr>
                <w:rFonts w:cs="Times New Roman"/>
                <w:szCs w:val="24"/>
              </w:rPr>
              <w:t>buduća k.č. 3687/3, spoj sa Velebitskom ulicom</w:t>
            </w:r>
            <w:r>
              <w:rPr>
                <w:rFonts w:cs="Times New Roman"/>
                <w:szCs w:val="24"/>
              </w:rPr>
              <w:t xml:space="preserve"> uz novo planiranu prometnicu koja se gradi prema</w:t>
            </w:r>
          </w:p>
          <w:p w14:paraId="0E128769" w14:textId="77C95F4D" w:rsidR="00886C47" w:rsidRPr="008C5D38" w:rsidRDefault="00886C47" w:rsidP="008C5D38">
            <w:pPr>
              <w:ind w:right="-179"/>
              <w:rPr>
                <w:rFonts w:cs="Times New Roman"/>
                <w:bCs/>
                <w:szCs w:val="24"/>
              </w:rPr>
            </w:pPr>
            <w:r w:rsidRPr="00192E17">
              <w:rPr>
                <w:rFonts w:cs="Times New Roman"/>
                <w:szCs w:val="24"/>
              </w:rPr>
              <w:t>projektu Ured ovlaštenog inženjera građevinarstva Zdravko Rambrot</w:t>
            </w:r>
            <w:r w:rsidR="00B96558">
              <w:rPr>
                <w:rFonts w:cs="Times New Roman"/>
                <w:szCs w:val="24"/>
              </w:rPr>
              <w:t xml:space="preserve"> </w:t>
            </w:r>
          </w:p>
        </w:tc>
        <w:tc>
          <w:tcPr>
            <w:tcW w:w="1843" w:type="dxa"/>
          </w:tcPr>
          <w:p w14:paraId="77E170E0" w14:textId="134E79FC" w:rsidR="00886C47" w:rsidRPr="008C5D38" w:rsidRDefault="00886C47" w:rsidP="008C5D38">
            <w:pPr>
              <w:ind w:right="-179"/>
              <w:rPr>
                <w:rFonts w:cs="Times New Roman"/>
                <w:bCs/>
                <w:szCs w:val="24"/>
              </w:rPr>
            </w:pPr>
            <w:r w:rsidRPr="008C5D38">
              <w:rPr>
                <w:rFonts w:cs="Times New Roman"/>
                <w:bCs/>
                <w:szCs w:val="24"/>
              </w:rPr>
              <w:t>4 rasvjetna tijela</w:t>
            </w:r>
            <w:r>
              <w:rPr>
                <w:rFonts w:cs="Times New Roman"/>
                <w:bCs/>
                <w:szCs w:val="24"/>
              </w:rPr>
              <w:t xml:space="preserve"> -montaža</w:t>
            </w:r>
            <w:r w:rsidR="00FF3C92">
              <w:rPr>
                <w:rFonts w:cs="Times New Roman"/>
                <w:bCs/>
                <w:szCs w:val="24"/>
              </w:rPr>
              <w:t xml:space="preserve"> i polaganje DTK kanalizacije</w:t>
            </w:r>
          </w:p>
        </w:tc>
        <w:tc>
          <w:tcPr>
            <w:tcW w:w="1559" w:type="dxa"/>
          </w:tcPr>
          <w:p w14:paraId="1EB44840" w14:textId="54C5BA01" w:rsidR="00886C47" w:rsidRPr="00950EA7" w:rsidRDefault="00FF3C92" w:rsidP="00950EA7">
            <w:pPr>
              <w:ind w:right="-179"/>
              <w:rPr>
                <w:rFonts w:cs="Times New Roman"/>
                <w:bCs/>
                <w:szCs w:val="24"/>
              </w:rPr>
            </w:pPr>
            <w:r>
              <w:rPr>
                <w:rFonts w:cs="Times New Roman"/>
                <w:bCs/>
                <w:szCs w:val="24"/>
              </w:rPr>
              <w:t>75</w:t>
            </w:r>
            <w:r w:rsidR="00886C47" w:rsidRPr="00950EA7">
              <w:rPr>
                <w:rFonts w:cs="Times New Roman"/>
                <w:bCs/>
                <w:szCs w:val="24"/>
              </w:rPr>
              <w:t>.000,00 kn</w:t>
            </w:r>
          </w:p>
        </w:tc>
        <w:tc>
          <w:tcPr>
            <w:tcW w:w="1554" w:type="dxa"/>
          </w:tcPr>
          <w:p w14:paraId="44F3650D" w14:textId="0365BC00" w:rsidR="00886C47" w:rsidRPr="00950EA7" w:rsidRDefault="004711FB" w:rsidP="00950EA7">
            <w:pPr>
              <w:ind w:right="-179"/>
              <w:rPr>
                <w:rFonts w:cs="Times New Roman"/>
                <w:bCs/>
                <w:szCs w:val="24"/>
              </w:rPr>
            </w:pPr>
            <w:r>
              <w:rPr>
                <w:rFonts w:cs="Times New Roman"/>
                <w:szCs w:val="24"/>
              </w:rPr>
              <w:t>Prihodi za posebne namjene</w:t>
            </w:r>
          </w:p>
        </w:tc>
      </w:tr>
      <w:tr w:rsidR="00886C47" w:rsidRPr="00192E17" w14:paraId="397A129F" w14:textId="48788881" w:rsidTr="00886C47">
        <w:tc>
          <w:tcPr>
            <w:tcW w:w="1342" w:type="dxa"/>
          </w:tcPr>
          <w:p w14:paraId="3DA7ED32" w14:textId="77777777" w:rsidR="00886C47" w:rsidRPr="00192E17" w:rsidRDefault="00886C47" w:rsidP="00F55750">
            <w:pPr>
              <w:ind w:right="-179"/>
              <w:rPr>
                <w:rFonts w:cs="Times New Roman"/>
                <w:b/>
                <w:bCs/>
                <w:szCs w:val="24"/>
              </w:rPr>
            </w:pPr>
          </w:p>
        </w:tc>
        <w:tc>
          <w:tcPr>
            <w:tcW w:w="4749" w:type="dxa"/>
            <w:gridSpan w:val="2"/>
          </w:tcPr>
          <w:p w14:paraId="57FC4389" w14:textId="2AB00476" w:rsidR="00886C47" w:rsidRPr="00192E17" w:rsidRDefault="00886C47" w:rsidP="00F55750">
            <w:pPr>
              <w:ind w:right="-179"/>
              <w:rPr>
                <w:rFonts w:cs="Times New Roman"/>
                <w:b/>
                <w:bCs/>
                <w:szCs w:val="24"/>
              </w:rPr>
            </w:pPr>
            <w:r w:rsidRPr="00192E17">
              <w:rPr>
                <w:rFonts w:cs="Times New Roman"/>
                <w:b/>
                <w:bCs/>
                <w:szCs w:val="24"/>
              </w:rPr>
              <w:t>UKUPNO:</w:t>
            </w:r>
          </w:p>
        </w:tc>
        <w:tc>
          <w:tcPr>
            <w:tcW w:w="1559" w:type="dxa"/>
          </w:tcPr>
          <w:p w14:paraId="03B7B3D1" w14:textId="5D3C8C6B" w:rsidR="00886C47" w:rsidRPr="00192E17" w:rsidRDefault="00B96558" w:rsidP="00F55750">
            <w:pPr>
              <w:ind w:right="-179"/>
              <w:rPr>
                <w:rFonts w:cs="Times New Roman"/>
                <w:b/>
                <w:bCs/>
                <w:szCs w:val="24"/>
              </w:rPr>
            </w:pPr>
            <w:r>
              <w:rPr>
                <w:rFonts w:cs="Times New Roman"/>
                <w:b/>
                <w:bCs/>
                <w:szCs w:val="24"/>
              </w:rPr>
              <w:t>75</w:t>
            </w:r>
            <w:r w:rsidR="00886C47">
              <w:rPr>
                <w:rFonts w:cs="Times New Roman"/>
                <w:b/>
                <w:bCs/>
                <w:szCs w:val="24"/>
              </w:rPr>
              <w:t xml:space="preserve">.000,00 </w:t>
            </w:r>
          </w:p>
        </w:tc>
        <w:tc>
          <w:tcPr>
            <w:tcW w:w="1554" w:type="dxa"/>
          </w:tcPr>
          <w:p w14:paraId="5319931B" w14:textId="77777777" w:rsidR="00886C47" w:rsidRDefault="00886C47" w:rsidP="00F55750">
            <w:pPr>
              <w:ind w:right="-179"/>
              <w:rPr>
                <w:rFonts w:cs="Times New Roman"/>
                <w:b/>
                <w:bCs/>
                <w:szCs w:val="24"/>
              </w:rPr>
            </w:pPr>
          </w:p>
        </w:tc>
      </w:tr>
    </w:tbl>
    <w:p w14:paraId="22DD2DE8" w14:textId="70EAD227" w:rsidR="008C5D38" w:rsidRDefault="008C5D38" w:rsidP="008C5D38">
      <w:pPr>
        <w:spacing w:line="360" w:lineRule="auto"/>
        <w:jc w:val="both"/>
        <w:rPr>
          <w:rFonts w:cs="Times New Roman"/>
          <w:b/>
          <w:szCs w:val="24"/>
        </w:rPr>
      </w:pPr>
    </w:p>
    <w:p w14:paraId="7B8D16D4" w14:textId="77777777" w:rsidR="00886C47" w:rsidRPr="008C5D38" w:rsidRDefault="00886C47" w:rsidP="008C5D38">
      <w:pPr>
        <w:spacing w:line="360" w:lineRule="auto"/>
        <w:jc w:val="both"/>
        <w:rPr>
          <w:rFonts w:cs="Times New Roman"/>
          <w:b/>
          <w:szCs w:val="24"/>
        </w:rPr>
      </w:pPr>
    </w:p>
    <w:p w14:paraId="2FFB35AB" w14:textId="545B4198" w:rsidR="00C77DA8" w:rsidRDefault="004C29FD" w:rsidP="004C29FD">
      <w:pPr>
        <w:spacing w:line="360" w:lineRule="auto"/>
        <w:jc w:val="both"/>
        <w:rPr>
          <w:rFonts w:cs="Times New Roman"/>
          <w:b/>
          <w:szCs w:val="24"/>
        </w:rPr>
      </w:pPr>
      <w:r>
        <w:rPr>
          <w:rFonts w:cs="Times New Roman"/>
          <w:b/>
          <w:szCs w:val="24"/>
        </w:rPr>
        <w:t xml:space="preserve">2.3. </w:t>
      </w:r>
      <w:r w:rsidR="007D70DB" w:rsidRPr="004C29FD">
        <w:rPr>
          <w:rFonts w:cs="Times New Roman"/>
          <w:b/>
          <w:szCs w:val="24"/>
        </w:rPr>
        <w:t xml:space="preserve">Javno prometne površine na kojima nije dopušten promet motornim vozilima </w:t>
      </w:r>
    </w:p>
    <w:p w14:paraId="4BF04207" w14:textId="77777777" w:rsidR="00971453" w:rsidRPr="004C29FD" w:rsidRDefault="00971453" w:rsidP="004C29FD">
      <w:pPr>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1272"/>
        <w:gridCol w:w="1776"/>
        <w:gridCol w:w="1938"/>
        <w:gridCol w:w="2735"/>
        <w:gridCol w:w="1483"/>
      </w:tblGrid>
      <w:tr w:rsidR="000272C3" w:rsidRPr="00192E17" w14:paraId="5F445069" w14:textId="139CB3F3" w:rsidTr="001A4C6D">
        <w:tc>
          <w:tcPr>
            <w:tcW w:w="7721" w:type="dxa"/>
            <w:gridSpan w:val="4"/>
          </w:tcPr>
          <w:p w14:paraId="0D71BBF5" w14:textId="77777777" w:rsidR="000272C3" w:rsidRPr="00192E17" w:rsidRDefault="000272C3" w:rsidP="00517491">
            <w:pPr>
              <w:ind w:right="-179"/>
              <w:rPr>
                <w:rFonts w:cs="Times New Roman"/>
                <w:b/>
                <w:szCs w:val="24"/>
              </w:rPr>
            </w:pPr>
          </w:p>
        </w:tc>
        <w:tc>
          <w:tcPr>
            <w:tcW w:w="1483" w:type="dxa"/>
          </w:tcPr>
          <w:p w14:paraId="7DB02F51" w14:textId="77777777" w:rsidR="000272C3" w:rsidRPr="00192E17" w:rsidRDefault="000272C3" w:rsidP="00517491">
            <w:pPr>
              <w:ind w:right="-179"/>
              <w:rPr>
                <w:rFonts w:cs="Times New Roman"/>
                <w:b/>
                <w:szCs w:val="24"/>
              </w:rPr>
            </w:pPr>
          </w:p>
        </w:tc>
      </w:tr>
      <w:tr w:rsidR="000272C3" w:rsidRPr="00192E17" w14:paraId="564BE291" w14:textId="6B141F8C" w:rsidTr="001A4C6D">
        <w:tc>
          <w:tcPr>
            <w:tcW w:w="1272" w:type="dxa"/>
          </w:tcPr>
          <w:p w14:paraId="5ACDC501" w14:textId="77777777" w:rsidR="000272C3" w:rsidRPr="00192E17" w:rsidRDefault="000272C3" w:rsidP="00517491">
            <w:pPr>
              <w:ind w:right="-179"/>
              <w:jc w:val="center"/>
              <w:rPr>
                <w:rFonts w:cs="Times New Roman"/>
                <w:b/>
                <w:szCs w:val="24"/>
              </w:rPr>
            </w:pPr>
            <w:r>
              <w:rPr>
                <w:rFonts w:cs="Times New Roman"/>
                <w:b/>
                <w:szCs w:val="24"/>
              </w:rPr>
              <w:t>Stavka</w:t>
            </w:r>
          </w:p>
        </w:tc>
        <w:tc>
          <w:tcPr>
            <w:tcW w:w="1776" w:type="dxa"/>
          </w:tcPr>
          <w:p w14:paraId="230B90AE" w14:textId="5C4A8D76" w:rsidR="000272C3" w:rsidRPr="00192E17" w:rsidRDefault="000272C3" w:rsidP="00517491">
            <w:pPr>
              <w:ind w:right="-179"/>
              <w:jc w:val="center"/>
              <w:rPr>
                <w:rFonts w:cs="Times New Roman"/>
                <w:b/>
                <w:szCs w:val="24"/>
              </w:rPr>
            </w:pPr>
            <w:r>
              <w:rPr>
                <w:rFonts w:cs="Times New Roman"/>
                <w:b/>
                <w:szCs w:val="24"/>
              </w:rPr>
              <w:t>Naziv</w:t>
            </w:r>
          </w:p>
          <w:p w14:paraId="0DBA2A79" w14:textId="77777777" w:rsidR="000272C3" w:rsidRPr="00192E17" w:rsidRDefault="000272C3" w:rsidP="00517491">
            <w:pPr>
              <w:ind w:right="-179"/>
              <w:jc w:val="center"/>
              <w:rPr>
                <w:rFonts w:cs="Times New Roman"/>
                <w:b/>
                <w:szCs w:val="24"/>
              </w:rPr>
            </w:pPr>
          </w:p>
        </w:tc>
        <w:tc>
          <w:tcPr>
            <w:tcW w:w="1938" w:type="dxa"/>
          </w:tcPr>
          <w:p w14:paraId="39FC0D78" w14:textId="77777777" w:rsidR="000272C3" w:rsidRPr="00192E17" w:rsidRDefault="000272C3" w:rsidP="00517491">
            <w:pPr>
              <w:ind w:right="-179"/>
              <w:jc w:val="center"/>
              <w:rPr>
                <w:rFonts w:cs="Times New Roman"/>
                <w:b/>
                <w:szCs w:val="24"/>
              </w:rPr>
            </w:pPr>
            <w:r w:rsidRPr="00192E17">
              <w:rPr>
                <w:rFonts w:cs="Times New Roman"/>
                <w:b/>
                <w:szCs w:val="24"/>
              </w:rPr>
              <w:t>Radovi</w:t>
            </w:r>
          </w:p>
        </w:tc>
        <w:tc>
          <w:tcPr>
            <w:tcW w:w="2735" w:type="dxa"/>
          </w:tcPr>
          <w:p w14:paraId="159D8033" w14:textId="77777777" w:rsidR="000272C3" w:rsidRPr="00192E17" w:rsidRDefault="000272C3" w:rsidP="00517491">
            <w:pPr>
              <w:ind w:right="-179"/>
              <w:jc w:val="center"/>
              <w:rPr>
                <w:rFonts w:cs="Times New Roman"/>
                <w:b/>
                <w:szCs w:val="24"/>
              </w:rPr>
            </w:pPr>
            <w:r w:rsidRPr="00192E17">
              <w:rPr>
                <w:rFonts w:cs="Times New Roman"/>
                <w:b/>
                <w:szCs w:val="24"/>
              </w:rPr>
              <w:t>Procjenjeni iznos troškova (kn)</w:t>
            </w:r>
          </w:p>
        </w:tc>
        <w:tc>
          <w:tcPr>
            <w:tcW w:w="1483" w:type="dxa"/>
          </w:tcPr>
          <w:p w14:paraId="7E0B3810" w14:textId="401C348C" w:rsidR="000272C3" w:rsidRPr="00192E17" w:rsidRDefault="000272C3" w:rsidP="00517491">
            <w:pPr>
              <w:ind w:right="-179"/>
              <w:jc w:val="center"/>
              <w:rPr>
                <w:rFonts w:cs="Times New Roman"/>
                <w:b/>
                <w:szCs w:val="24"/>
              </w:rPr>
            </w:pPr>
            <w:r>
              <w:rPr>
                <w:rFonts w:cs="Times New Roman"/>
                <w:b/>
                <w:szCs w:val="24"/>
              </w:rPr>
              <w:t>Izvor financiranja</w:t>
            </w:r>
          </w:p>
        </w:tc>
      </w:tr>
      <w:tr w:rsidR="000272C3" w:rsidRPr="00192E17" w14:paraId="09D6AD4B" w14:textId="0F72C7E9" w:rsidTr="001A4C6D">
        <w:tc>
          <w:tcPr>
            <w:tcW w:w="1272" w:type="dxa"/>
          </w:tcPr>
          <w:p w14:paraId="383FBDCD" w14:textId="1BD41664" w:rsidR="000272C3" w:rsidRPr="008C5D38" w:rsidRDefault="000272C3" w:rsidP="00517491">
            <w:pPr>
              <w:ind w:right="-179"/>
              <w:rPr>
                <w:rFonts w:cs="Times New Roman"/>
                <w:bCs/>
                <w:szCs w:val="24"/>
              </w:rPr>
            </w:pPr>
            <w:r>
              <w:rPr>
                <w:rFonts w:cs="Times New Roman"/>
                <w:bCs/>
                <w:szCs w:val="24"/>
              </w:rPr>
              <w:t>2.3.1.</w:t>
            </w:r>
          </w:p>
        </w:tc>
        <w:tc>
          <w:tcPr>
            <w:tcW w:w="1776" w:type="dxa"/>
          </w:tcPr>
          <w:p w14:paraId="2C446836" w14:textId="50B0760A" w:rsidR="000272C3" w:rsidRPr="008C5D38" w:rsidRDefault="000272C3" w:rsidP="00517491">
            <w:pPr>
              <w:ind w:right="-179"/>
              <w:rPr>
                <w:rFonts w:cs="Times New Roman"/>
                <w:bCs/>
                <w:szCs w:val="24"/>
              </w:rPr>
            </w:pPr>
            <w:r>
              <w:rPr>
                <w:rFonts w:cs="Times New Roman"/>
                <w:szCs w:val="24"/>
              </w:rPr>
              <w:t xml:space="preserve">Izgradnja pješačke površine </w:t>
            </w:r>
            <w:r w:rsidRPr="00192E17">
              <w:rPr>
                <w:rFonts w:cs="Times New Roman"/>
                <w:szCs w:val="24"/>
              </w:rPr>
              <w:t>Mandre – Široka ulica I faza</w:t>
            </w:r>
          </w:p>
        </w:tc>
        <w:tc>
          <w:tcPr>
            <w:tcW w:w="1938" w:type="dxa"/>
          </w:tcPr>
          <w:p w14:paraId="7C34D815" w14:textId="35C0EDED" w:rsidR="000272C3" w:rsidRDefault="000272C3" w:rsidP="00517491">
            <w:pPr>
              <w:ind w:right="-179"/>
              <w:rPr>
                <w:rFonts w:cs="Times New Roman"/>
                <w:szCs w:val="24"/>
              </w:rPr>
            </w:pPr>
            <w:r w:rsidRPr="00192E17">
              <w:rPr>
                <w:rFonts w:cs="Times New Roman"/>
                <w:szCs w:val="24"/>
              </w:rPr>
              <w:t>Polaganje rubnjaka i asfaltiranje nogostupa</w:t>
            </w:r>
            <w:r>
              <w:rPr>
                <w:rFonts w:cs="Times New Roman"/>
                <w:szCs w:val="24"/>
              </w:rPr>
              <w:t xml:space="preserve"> s izgradnjom ugibališta za autobuse</w:t>
            </w:r>
          </w:p>
          <w:p w14:paraId="575EAD8B" w14:textId="6C5F28AE" w:rsidR="000272C3" w:rsidRPr="008C5D38" w:rsidRDefault="000272C3" w:rsidP="00517491">
            <w:pPr>
              <w:ind w:right="-179"/>
              <w:rPr>
                <w:rFonts w:cs="Times New Roman"/>
                <w:bCs/>
                <w:szCs w:val="24"/>
              </w:rPr>
            </w:pPr>
            <w:r>
              <w:rPr>
                <w:rFonts w:cs="Times New Roman"/>
                <w:bCs/>
                <w:szCs w:val="24"/>
              </w:rPr>
              <w:t>u dužini od 70 m s rekonstrukcijom kolničkog zastora</w:t>
            </w:r>
          </w:p>
        </w:tc>
        <w:tc>
          <w:tcPr>
            <w:tcW w:w="2735" w:type="dxa"/>
          </w:tcPr>
          <w:p w14:paraId="6634921F" w14:textId="31C99234" w:rsidR="000272C3" w:rsidRPr="00950EA7" w:rsidRDefault="000272C3" w:rsidP="00517491">
            <w:pPr>
              <w:ind w:right="-179"/>
              <w:rPr>
                <w:rFonts w:cs="Times New Roman"/>
                <w:bCs/>
                <w:szCs w:val="24"/>
              </w:rPr>
            </w:pPr>
            <w:r>
              <w:rPr>
                <w:rFonts w:cs="Times New Roman"/>
                <w:bCs/>
                <w:szCs w:val="24"/>
              </w:rPr>
              <w:t>160.000,00</w:t>
            </w:r>
          </w:p>
        </w:tc>
        <w:tc>
          <w:tcPr>
            <w:tcW w:w="1483" w:type="dxa"/>
          </w:tcPr>
          <w:p w14:paraId="1C7F448A" w14:textId="77777777" w:rsidR="000272C3" w:rsidRDefault="000272C3" w:rsidP="00517491">
            <w:pPr>
              <w:ind w:right="-179"/>
              <w:rPr>
                <w:rFonts w:cs="Times New Roman"/>
                <w:bCs/>
                <w:szCs w:val="24"/>
              </w:rPr>
            </w:pPr>
          </w:p>
          <w:p w14:paraId="416BE021" w14:textId="70EA0DC9" w:rsidR="000272C3" w:rsidRDefault="004711FB" w:rsidP="00517491">
            <w:pPr>
              <w:ind w:right="-179"/>
              <w:rPr>
                <w:rFonts w:cs="Times New Roman"/>
                <w:bCs/>
                <w:szCs w:val="24"/>
              </w:rPr>
            </w:pPr>
            <w:r>
              <w:rPr>
                <w:rFonts w:cs="Times New Roman"/>
                <w:szCs w:val="24"/>
              </w:rPr>
              <w:t xml:space="preserve">Prihodi za posebne namjene </w:t>
            </w:r>
          </w:p>
        </w:tc>
      </w:tr>
      <w:tr w:rsidR="000272C3" w:rsidRPr="00192E17" w14:paraId="4047F122" w14:textId="62822B73" w:rsidTr="001A4C6D">
        <w:tc>
          <w:tcPr>
            <w:tcW w:w="1272" w:type="dxa"/>
          </w:tcPr>
          <w:p w14:paraId="55351E59" w14:textId="0CEB4720" w:rsidR="000272C3" w:rsidRDefault="000272C3" w:rsidP="00517491">
            <w:pPr>
              <w:ind w:right="-179"/>
              <w:rPr>
                <w:rFonts w:cs="Times New Roman"/>
                <w:bCs/>
                <w:szCs w:val="24"/>
              </w:rPr>
            </w:pPr>
            <w:r>
              <w:rPr>
                <w:rFonts w:cs="Times New Roman"/>
                <w:bCs/>
                <w:szCs w:val="24"/>
              </w:rPr>
              <w:t>2.3.2.</w:t>
            </w:r>
          </w:p>
        </w:tc>
        <w:tc>
          <w:tcPr>
            <w:tcW w:w="1776" w:type="dxa"/>
          </w:tcPr>
          <w:p w14:paraId="71DA248E" w14:textId="0F6D5200" w:rsidR="000272C3" w:rsidRPr="008C5D38" w:rsidRDefault="000272C3" w:rsidP="00517491">
            <w:pPr>
              <w:ind w:right="-179"/>
              <w:rPr>
                <w:rFonts w:cs="Times New Roman"/>
                <w:bCs/>
                <w:szCs w:val="24"/>
              </w:rPr>
            </w:pPr>
            <w:r>
              <w:rPr>
                <w:rFonts w:cs="Times New Roman"/>
                <w:szCs w:val="24"/>
              </w:rPr>
              <w:t xml:space="preserve">Izgradnja pješačke površine </w:t>
            </w:r>
            <w:r w:rsidRPr="00192E17">
              <w:rPr>
                <w:rFonts w:cs="Times New Roman"/>
                <w:szCs w:val="24"/>
              </w:rPr>
              <w:t>Mandre – Ulica hrv. viteza Z.Zubovića, PC Mandre prema zapadu I faza</w:t>
            </w:r>
          </w:p>
        </w:tc>
        <w:tc>
          <w:tcPr>
            <w:tcW w:w="1938" w:type="dxa"/>
          </w:tcPr>
          <w:p w14:paraId="1FA18421" w14:textId="77777777" w:rsidR="000272C3" w:rsidRDefault="000272C3" w:rsidP="00517491">
            <w:pPr>
              <w:ind w:right="-179"/>
              <w:rPr>
                <w:rFonts w:cs="Times New Roman"/>
                <w:szCs w:val="24"/>
              </w:rPr>
            </w:pPr>
            <w:r w:rsidRPr="00192E17">
              <w:rPr>
                <w:rFonts w:cs="Times New Roman"/>
                <w:szCs w:val="24"/>
              </w:rPr>
              <w:t>Polaganje rubnjaka i asfaltiranje nogostupa</w:t>
            </w:r>
          </w:p>
          <w:p w14:paraId="58B94ED3" w14:textId="7F029BB4" w:rsidR="000272C3" w:rsidRPr="008C5D38" w:rsidRDefault="000272C3" w:rsidP="00517491">
            <w:pPr>
              <w:ind w:right="-179"/>
              <w:rPr>
                <w:rFonts w:cs="Times New Roman"/>
                <w:bCs/>
                <w:szCs w:val="24"/>
              </w:rPr>
            </w:pPr>
            <w:r>
              <w:rPr>
                <w:rFonts w:cs="Times New Roman"/>
                <w:szCs w:val="24"/>
              </w:rPr>
              <w:t>u dužini od 220 m s rekonstrukcijom kolničkog zastora</w:t>
            </w:r>
          </w:p>
        </w:tc>
        <w:tc>
          <w:tcPr>
            <w:tcW w:w="2735" w:type="dxa"/>
          </w:tcPr>
          <w:p w14:paraId="5811DC94" w14:textId="670BCAD1" w:rsidR="000272C3" w:rsidRPr="00950EA7" w:rsidRDefault="000272C3" w:rsidP="00517491">
            <w:pPr>
              <w:ind w:right="-179"/>
              <w:rPr>
                <w:rFonts w:cs="Times New Roman"/>
                <w:bCs/>
                <w:szCs w:val="24"/>
              </w:rPr>
            </w:pPr>
            <w:r>
              <w:rPr>
                <w:rFonts w:cs="Times New Roman"/>
                <w:bCs/>
                <w:szCs w:val="24"/>
              </w:rPr>
              <w:t>2</w:t>
            </w:r>
            <w:r w:rsidR="00F74BCD">
              <w:rPr>
                <w:rFonts w:cs="Times New Roman"/>
                <w:bCs/>
                <w:szCs w:val="24"/>
              </w:rPr>
              <w:t>00</w:t>
            </w:r>
            <w:r>
              <w:rPr>
                <w:rFonts w:cs="Times New Roman"/>
                <w:bCs/>
                <w:szCs w:val="24"/>
              </w:rPr>
              <w:t>.000,00</w:t>
            </w:r>
          </w:p>
        </w:tc>
        <w:tc>
          <w:tcPr>
            <w:tcW w:w="1483" w:type="dxa"/>
          </w:tcPr>
          <w:p w14:paraId="36C9D656" w14:textId="03BA36DC" w:rsidR="000272C3" w:rsidRDefault="004711FB" w:rsidP="00517491">
            <w:pPr>
              <w:ind w:right="-179"/>
              <w:rPr>
                <w:rFonts w:cs="Times New Roman"/>
                <w:bCs/>
                <w:szCs w:val="24"/>
              </w:rPr>
            </w:pPr>
            <w:r>
              <w:rPr>
                <w:rFonts w:cs="Times New Roman"/>
                <w:szCs w:val="24"/>
              </w:rPr>
              <w:t>Prihodi za posebne namjene</w:t>
            </w:r>
          </w:p>
        </w:tc>
      </w:tr>
      <w:tr w:rsidR="001A4C6D" w:rsidRPr="00192E17" w14:paraId="4E50936F" w14:textId="77777777" w:rsidTr="001A4C6D">
        <w:tc>
          <w:tcPr>
            <w:tcW w:w="1272" w:type="dxa"/>
          </w:tcPr>
          <w:p w14:paraId="3E1BA49C" w14:textId="4B9E92D2" w:rsidR="001A4C6D" w:rsidRDefault="001A4C6D" w:rsidP="001A4C6D">
            <w:pPr>
              <w:ind w:right="-179"/>
              <w:rPr>
                <w:rFonts w:cs="Times New Roman"/>
                <w:bCs/>
                <w:szCs w:val="24"/>
              </w:rPr>
            </w:pPr>
            <w:r>
              <w:rPr>
                <w:rFonts w:cs="Times New Roman"/>
                <w:bCs/>
                <w:szCs w:val="24"/>
              </w:rPr>
              <w:t>2.3.3</w:t>
            </w:r>
          </w:p>
        </w:tc>
        <w:tc>
          <w:tcPr>
            <w:tcW w:w="1776" w:type="dxa"/>
          </w:tcPr>
          <w:p w14:paraId="4586B9C1" w14:textId="694BCD5C" w:rsidR="001A4C6D" w:rsidRDefault="001A4C6D" w:rsidP="001A4C6D">
            <w:pPr>
              <w:ind w:right="-179"/>
              <w:rPr>
                <w:rFonts w:cs="Times New Roman"/>
                <w:szCs w:val="24"/>
              </w:rPr>
            </w:pPr>
            <w:r>
              <w:rPr>
                <w:rFonts w:cs="Times New Roman"/>
                <w:szCs w:val="24"/>
              </w:rPr>
              <w:t xml:space="preserve">Izgradnja pješačke površine </w:t>
            </w:r>
            <w:r w:rsidRPr="00192E17">
              <w:rPr>
                <w:rFonts w:cs="Times New Roman"/>
                <w:szCs w:val="24"/>
              </w:rPr>
              <w:t xml:space="preserve">Mandre – Ulica </w:t>
            </w:r>
            <w:r>
              <w:rPr>
                <w:rFonts w:cs="Times New Roman"/>
                <w:szCs w:val="24"/>
              </w:rPr>
              <w:t>Put Mišnjaka</w:t>
            </w:r>
          </w:p>
        </w:tc>
        <w:tc>
          <w:tcPr>
            <w:tcW w:w="1938" w:type="dxa"/>
          </w:tcPr>
          <w:p w14:paraId="27F3CEC9" w14:textId="77777777" w:rsidR="001A4C6D" w:rsidRDefault="001A4C6D" w:rsidP="001A4C6D">
            <w:pPr>
              <w:ind w:right="-179"/>
              <w:rPr>
                <w:rFonts w:cs="Times New Roman"/>
                <w:szCs w:val="24"/>
              </w:rPr>
            </w:pPr>
            <w:r w:rsidRPr="00192E17">
              <w:rPr>
                <w:rFonts w:cs="Times New Roman"/>
                <w:szCs w:val="24"/>
              </w:rPr>
              <w:t>Polaganje rubnjaka i asfaltiranje nogostupa</w:t>
            </w:r>
          </w:p>
          <w:p w14:paraId="5C910D15" w14:textId="77777777" w:rsidR="001A4C6D" w:rsidRPr="00192E17" w:rsidRDefault="001A4C6D" w:rsidP="001A4C6D">
            <w:pPr>
              <w:ind w:right="-179"/>
              <w:rPr>
                <w:rFonts w:cs="Times New Roman"/>
                <w:szCs w:val="24"/>
              </w:rPr>
            </w:pPr>
          </w:p>
        </w:tc>
        <w:tc>
          <w:tcPr>
            <w:tcW w:w="2735" w:type="dxa"/>
          </w:tcPr>
          <w:p w14:paraId="43AFD504" w14:textId="720BC5D9" w:rsidR="001A4C6D" w:rsidRDefault="001A4C6D" w:rsidP="001A4C6D">
            <w:pPr>
              <w:ind w:right="-179"/>
              <w:rPr>
                <w:rFonts w:cs="Times New Roman"/>
                <w:bCs/>
                <w:szCs w:val="24"/>
              </w:rPr>
            </w:pPr>
            <w:r>
              <w:rPr>
                <w:rFonts w:cs="Times New Roman"/>
                <w:bCs/>
                <w:szCs w:val="24"/>
              </w:rPr>
              <w:t>200.000,00</w:t>
            </w:r>
          </w:p>
        </w:tc>
        <w:tc>
          <w:tcPr>
            <w:tcW w:w="1483" w:type="dxa"/>
          </w:tcPr>
          <w:p w14:paraId="4B8BD3FE" w14:textId="71AF10AA" w:rsidR="001A4C6D" w:rsidRDefault="004711FB" w:rsidP="001A4C6D">
            <w:pPr>
              <w:ind w:right="-179"/>
              <w:rPr>
                <w:rFonts w:cs="Times New Roman"/>
                <w:bCs/>
                <w:szCs w:val="24"/>
              </w:rPr>
            </w:pPr>
            <w:r>
              <w:rPr>
                <w:rFonts w:cs="Times New Roman"/>
                <w:szCs w:val="24"/>
              </w:rPr>
              <w:t>Prihodi za posebne namjene</w:t>
            </w:r>
          </w:p>
        </w:tc>
      </w:tr>
      <w:tr w:rsidR="00F050FB" w:rsidRPr="00192E17" w14:paraId="43D2565F" w14:textId="77777777" w:rsidTr="001A4C6D">
        <w:tc>
          <w:tcPr>
            <w:tcW w:w="1272" w:type="dxa"/>
          </w:tcPr>
          <w:p w14:paraId="5A9C0752" w14:textId="4030739A" w:rsidR="00F050FB" w:rsidRDefault="00F050FB" w:rsidP="001A4C6D">
            <w:pPr>
              <w:ind w:right="-179"/>
              <w:rPr>
                <w:rFonts w:cs="Times New Roman"/>
                <w:bCs/>
                <w:szCs w:val="24"/>
              </w:rPr>
            </w:pPr>
            <w:r>
              <w:rPr>
                <w:rFonts w:cs="Times New Roman"/>
                <w:bCs/>
                <w:szCs w:val="24"/>
              </w:rPr>
              <w:t>2.3.4</w:t>
            </w:r>
          </w:p>
        </w:tc>
        <w:tc>
          <w:tcPr>
            <w:tcW w:w="1776" w:type="dxa"/>
          </w:tcPr>
          <w:p w14:paraId="2ED1B838" w14:textId="03C6F874" w:rsidR="00F050FB" w:rsidRDefault="00F050FB" w:rsidP="001A4C6D">
            <w:pPr>
              <w:ind w:right="-179"/>
              <w:rPr>
                <w:rFonts w:cs="Times New Roman"/>
                <w:szCs w:val="24"/>
              </w:rPr>
            </w:pPr>
            <w:r>
              <w:rPr>
                <w:rFonts w:cs="Times New Roman"/>
                <w:szCs w:val="24"/>
              </w:rPr>
              <w:t>Izrada WIFI</w:t>
            </w:r>
          </w:p>
        </w:tc>
        <w:tc>
          <w:tcPr>
            <w:tcW w:w="1938" w:type="dxa"/>
          </w:tcPr>
          <w:p w14:paraId="3E95179B" w14:textId="58BD23B6" w:rsidR="00F050FB" w:rsidRPr="00192E17" w:rsidRDefault="00F050FB" w:rsidP="001A4C6D">
            <w:pPr>
              <w:ind w:right="-179"/>
              <w:rPr>
                <w:rFonts w:cs="Times New Roman"/>
                <w:szCs w:val="24"/>
              </w:rPr>
            </w:pPr>
            <w:r>
              <w:rPr>
                <w:rFonts w:cs="Times New Roman"/>
                <w:szCs w:val="24"/>
              </w:rPr>
              <w:t>Instalacija WIFI pointa</w:t>
            </w:r>
          </w:p>
        </w:tc>
        <w:tc>
          <w:tcPr>
            <w:tcW w:w="2735" w:type="dxa"/>
          </w:tcPr>
          <w:p w14:paraId="78B77849" w14:textId="14F7EB01" w:rsidR="00F050FB" w:rsidRDefault="00F050FB" w:rsidP="001A4C6D">
            <w:pPr>
              <w:ind w:right="-179"/>
              <w:rPr>
                <w:rFonts w:cs="Times New Roman"/>
                <w:bCs/>
                <w:szCs w:val="24"/>
              </w:rPr>
            </w:pPr>
            <w:r>
              <w:rPr>
                <w:rFonts w:cs="Times New Roman"/>
                <w:bCs/>
                <w:szCs w:val="24"/>
              </w:rPr>
              <w:t>130.000,00</w:t>
            </w:r>
          </w:p>
        </w:tc>
        <w:tc>
          <w:tcPr>
            <w:tcW w:w="1483" w:type="dxa"/>
          </w:tcPr>
          <w:p w14:paraId="318E86B3" w14:textId="641F4C48" w:rsidR="00F050FB" w:rsidRDefault="004711FB" w:rsidP="001A4C6D">
            <w:pPr>
              <w:ind w:right="-179"/>
              <w:rPr>
                <w:rFonts w:cs="Times New Roman"/>
                <w:bCs/>
                <w:szCs w:val="24"/>
              </w:rPr>
            </w:pPr>
            <w:r>
              <w:rPr>
                <w:rFonts w:cs="Times New Roman"/>
                <w:szCs w:val="24"/>
              </w:rPr>
              <w:t>Prihodi za posebne namjene</w:t>
            </w:r>
          </w:p>
        </w:tc>
      </w:tr>
      <w:tr w:rsidR="00F050FB" w:rsidRPr="00192E17" w14:paraId="0B6ED286" w14:textId="77777777" w:rsidTr="001A4C6D">
        <w:tc>
          <w:tcPr>
            <w:tcW w:w="1272" w:type="dxa"/>
          </w:tcPr>
          <w:p w14:paraId="7878B6E5" w14:textId="345BE675" w:rsidR="00F050FB" w:rsidRDefault="00F050FB" w:rsidP="001A4C6D">
            <w:pPr>
              <w:ind w:right="-179"/>
              <w:rPr>
                <w:rFonts w:cs="Times New Roman"/>
                <w:bCs/>
                <w:szCs w:val="24"/>
              </w:rPr>
            </w:pPr>
            <w:r>
              <w:rPr>
                <w:rFonts w:cs="Times New Roman"/>
                <w:bCs/>
                <w:szCs w:val="24"/>
              </w:rPr>
              <w:t>2.3.5</w:t>
            </w:r>
          </w:p>
        </w:tc>
        <w:tc>
          <w:tcPr>
            <w:tcW w:w="1776" w:type="dxa"/>
          </w:tcPr>
          <w:p w14:paraId="4A0D5997" w14:textId="7B1BDA00" w:rsidR="00F050FB" w:rsidRDefault="00F050FB" w:rsidP="001A4C6D">
            <w:pPr>
              <w:ind w:right="-179"/>
              <w:rPr>
                <w:rFonts w:cs="Times New Roman"/>
                <w:szCs w:val="24"/>
              </w:rPr>
            </w:pPr>
            <w:r>
              <w:rPr>
                <w:rFonts w:cs="Times New Roman"/>
                <w:szCs w:val="24"/>
              </w:rPr>
              <w:t>Nabava urbane opreme</w:t>
            </w:r>
          </w:p>
        </w:tc>
        <w:tc>
          <w:tcPr>
            <w:tcW w:w="1938" w:type="dxa"/>
          </w:tcPr>
          <w:p w14:paraId="7D32CCFE" w14:textId="518DF66B" w:rsidR="00F050FB" w:rsidRPr="00192E17" w:rsidRDefault="00F050FB" w:rsidP="001A4C6D">
            <w:pPr>
              <w:ind w:right="-179"/>
              <w:rPr>
                <w:rFonts w:cs="Times New Roman"/>
                <w:szCs w:val="24"/>
              </w:rPr>
            </w:pPr>
            <w:r>
              <w:rPr>
                <w:rFonts w:cs="Times New Roman"/>
                <w:szCs w:val="24"/>
              </w:rPr>
              <w:t>Nabava i postavljanje urbane opreme na javnim površinama</w:t>
            </w:r>
          </w:p>
        </w:tc>
        <w:tc>
          <w:tcPr>
            <w:tcW w:w="2735" w:type="dxa"/>
          </w:tcPr>
          <w:p w14:paraId="20EF35FE" w14:textId="23E6E439" w:rsidR="00F050FB" w:rsidRDefault="00F050FB" w:rsidP="001A4C6D">
            <w:pPr>
              <w:ind w:right="-179"/>
              <w:rPr>
                <w:rFonts w:cs="Times New Roman"/>
                <w:bCs/>
                <w:szCs w:val="24"/>
              </w:rPr>
            </w:pPr>
            <w:r>
              <w:rPr>
                <w:rFonts w:cs="Times New Roman"/>
                <w:bCs/>
                <w:szCs w:val="24"/>
              </w:rPr>
              <w:t>40.000,00</w:t>
            </w:r>
          </w:p>
        </w:tc>
        <w:tc>
          <w:tcPr>
            <w:tcW w:w="1483" w:type="dxa"/>
          </w:tcPr>
          <w:p w14:paraId="13F725B8" w14:textId="1FBE502F" w:rsidR="00F050FB" w:rsidRDefault="004711FB" w:rsidP="001A4C6D">
            <w:pPr>
              <w:ind w:right="-179"/>
              <w:rPr>
                <w:rFonts w:cs="Times New Roman"/>
                <w:bCs/>
                <w:szCs w:val="24"/>
              </w:rPr>
            </w:pPr>
            <w:r>
              <w:rPr>
                <w:rFonts w:cs="Times New Roman"/>
                <w:szCs w:val="24"/>
              </w:rPr>
              <w:t>Prihodi za posebne namjene</w:t>
            </w:r>
          </w:p>
        </w:tc>
      </w:tr>
      <w:tr w:rsidR="001A4C6D" w:rsidRPr="00192E17" w14:paraId="1B5A0A27" w14:textId="783068DF" w:rsidTr="001A4C6D">
        <w:tc>
          <w:tcPr>
            <w:tcW w:w="1272" w:type="dxa"/>
          </w:tcPr>
          <w:p w14:paraId="0BC2DDA8" w14:textId="77777777" w:rsidR="001A4C6D" w:rsidRPr="00192E17" w:rsidRDefault="001A4C6D" w:rsidP="001A4C6D">
            <w:pPr>
              <w:ind w:right="-179"/>
              <w:rPr>
                <w:rFonts w:cs="Times New Roman"/>
                <w:b/>
                <w:bCs/>
                <w:szCs w:val="24"/>
              </w:rPr>
            </w:pPr>
          </w:p>
        </w:tc>
        <w:tc>
          <w:tcPr>
            <w:tcW w:w="3714" w:type="dxa"/>
            <w:gridSpan w:val="2"/>
          </w:tcPr>
          <w:p w14:paraId="4DBE2D7A" w14:textId="77777777" w:rsidR="001A4C6D" w:rsidRPr="00192E17" w:rsidRDefault="001A4C6D" w:rsidP="001A4C6D">
            <w:pPr>
              <w:ind w:right="-179"/>
              <w:rPr>
                <w:rFonts w:cs="Times New Roman"/>
                <w:b/>
                <w:bCs/>
                <w:szCs w:val="24"/>
              </w:rPr>
            </w:pPr>
            <w:r w:rsidRPr="00192E17">
              <w:rPr>
                <w:rFonts w:cs="Times New Roman"/>
                <w:b/>
                <w:bCs/>
                <w:szCs w:val="24"/>
              </w:rPr>
              <w:t>UKUPNO:</w:t>
            </w:r>
          </w:p>
        </w:tc>
        <w:tc>
          <w:tcPr>
            <w:tcW w:w="2735" w:type="dxa"/>
          </w:tcPr>
          <w:p w14:paraId="13E38B0C" w14:textId="2128B982" w:rsidR="001A4C6D" w:rsidRPr="00192E17" w:rsidRDefault="00FF3C92" w:rsidP="001A4C6D">
            <w:pPr>
              <w:ind w:right="-179"/>
              <w:rPr>
                <w:rFonts w:cs="Times New Roman"/>
                <w:b/>
                <w:bCs/>
                <w:szCs w:val="24"/>
              </w:rPr>
            </w:pPr>
            <w:r>
              <w:rPr>
                <w:rFonts w:cs="Times New Roman"/>
                <w:b/>
                <w:bCs/>
                <w:szCs w:val="24"/>
              </w:rPr>
              <w:t>730</w:t>
            </w:r>
            <w:r w:rsidR="001A4C6D">
              <w:rPr>
                <w:rFonts w:cs="Times New Roman"/>
                <w:b/>
                <w:bCs/>
                <w:szCs w:val="24"/>
              </w:rPr>
              <w:t xml:space="preserve">.000,00 </w:t>
            </w:r>
          </w:p>
        </w:tc>
        <w:tc>
          <w:tcPr>
            <w:tcW w:w="1483" w:type="dxa"/>
          </w:tcPr>
          <w:p w14:paraId="743425B9" w14:textId="77777777" w:rsidR="001A4C6D" w:rsidRDefault="001A4C6D" w:rsidP="001A4C6D">
            <w:pPr>
              <w:ind w:right="-179"/>
              <w:rPr>
                <w:rFonts w:cs="Times New Roman"/>
                <w:b/>
                <w:bCs/>
                <w:szCs w:val="24"/>
              </w:rPr>
            </w:pPr>
          </w:p>
        </w:tc>
      </w:tr>
    </w:tbl>
    <w:p w14:paraId="2FD7FB09" w14:textId="77777777" w:rsidR="00971453" w:rsidRDefault="00971453" w:rsidP="004C29FD">
      <w:pPr>
        <w:spacing w:line="360" w:lineRule="auto"/>
        <w:jc w:val="both"/>
        <w:rPr>
          <w:rFonts w:cs="Times New Roman"/>
          <w:b/>
          <w:bCs/>
          <w:color w:val="000000"/>
          <w:szCs w:val="24"/>
          <w:shd w:val="clear" w:color="auto" w:fill="FFFFFF"/>
        </w:rPr>
      </w:pPr>
    </w:p>
    <w:p w14:paraId="0953A599" w14:textId="221C3989" w:rsidR="007D70DB" w:rsidRPr="004C29FD" w:rsidRDefault="004C29FD" w:rsidP="004C29FD">
      <w:pPr>
        <w:spacing w:line="360" w:lineRule="auto"/>
        <w:jc w:val="both"/>
        <w:rPr>
          <w:rFonts w:cs="Times New Roman"/>
          <w:b/>
          <w:szCs w:val="24"/>
        </w:rPr>
      </w:pPr>
      <w:r>
        <w:rPr>
          <w:rFonts w:cs="Times New Roman"/>
          <w:b/>
          <w:bCs/>
          <w:color w:val="000000"/>
          <w:szCs w:val="24"/>
          <w:shd w:val="clear" w:color="auto" w:fill="FFFFFF"/>
        </w:rPr>
        <w:t xml:space="preserve">3. </w:t>
      </w:r>
      <w:r w:rsidR="007D70DB" w:rsidRPr="004C29FD">
        <w:rPr>
          <w:rFonts w:cs="Times New Roman"/>
          <w:b/>
          <w:bCs/>
          <w:color w:val="000000"/>
          <w:szCs w:val="24"/>
          <w:shd w:val="clear" w:color="auto" w:fill="FFFFFF"/>
        </w:rPr>
        <w:t>POSTOJEĆE GRAĐEVINE KOMUNALNE INFRASTRUKTURE KOJE ĆE SE REKONSTRUIRATI I NAČIN REKONSTRUKCIJE</w:t>
      </w:r>
    </w:p>
    <w:p w14:paraId="09020AAE" w14:textId="77777777" w:rsidR="007D70DB" w:rsidRPr="007D70DB" w:rsidRDefault="007D70DB" w:rsidP="007D70DB">
      <w:pPr>
        <w:pStyle w:val="Odlomakpopisa"/>
        <w:rPr>
          <w:rFonts w:cs="Times New Roman"/>
          <w:b/>
          <w:szCs w:val="24"/>
        </w:rPr>
      </w:pPr>
    </w:p>
    <w:p w14:paraId="6249523D" w14:textId="329145E3" w:rsidR="00C77DA8" w:rsidRDefault="004C29FD" w:rsidP="004C29FD">
      <w:pPr>
        <w:spacing w:line="360" w:lineRule="auto"/>
        <w:jc w:val="both"/>
        <w:rPr>
          <w:rFonts w:cs="Times New Roman"/>
          <w:b/>
          <w:szCs w:val="24"/>
        </w:rPr>
      </w:pPr>
      <w:bookmarkStart w:id="2" w:name="_Hlk48222925"/>
      <w:r>
        <w:rPr>
          <w:rFonts w:cs="Times New Roman"/>
          <w:b/>
          <w:szCs w:val="24"/>
        </w:rPr>
        <w:t xml:space="preserve">3.1. </w:t>
      </w:r>
      <w:r w:rsidR="007D70DB" w:rsidRPr="004C29FD">
        <w:rPr>
          <w:rFonts w:cs="Times New Roman"/>
          <w:b/>
          <w:szCs w:val="24"/>
        </w:rPr>
        <w:t>Nerazvrstane ceste</w:t>
      </w:r>
    </w:p>
    <w:bookmarkEnd w:id="2"/>
    <w:p w14:paraId="0A32DE26" w14:textId="77777777" w:rsidR="00C77DA8" w:rsidRPr="004C29FD" w:rsidRDefault="00C77DA8" w:rsidP="004C29FD">
      <w:pPr>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1294"/>
        <w:gridCol w:w="1771"/>
        <w:gridCol w:w="1790"/>
        <w:gridCol w:w="2866"/>
        <w:gridCol w:w="1483"/>
      </w:tblGrid>
      <w:tr w:rsidR="000272C3" w:rsidRPr="00192E17" w14:paraId="686D7936" w14:textId="15C6F0F2" w:rsidTr="000272C3">
        <w:tc>
          <w:tcPr>
            <w:tcW w:w="7933" w:type="dxa"/>
            <w:gridSpan w:val="4"/>
          </w:tcPr>
          <w:p w14:paraId="737847F5" w14:textId="77777777" w:rsidR="000272C3" w:rsidRPr="00192E17" w:rsidRDefault="000272C3" w:rsidP="00517491">
            <w:pPr>
              <w:ind w:right="-179"/>
              <w:rPr>
                <w:rFonts w:cs="Times New Roman"/>
                <w:b/>
                <w:szCs w:val="24"/>
              </w:rPr>
            </w:pPr>
          </w:p>
        </w:tc>
        <w:tc>
          <w:tcPr>
            <w:tcW w:w="1271" w:type="dxa"/>
          </w:tcPr>
          <w:p w14:paraId="0C1630D6" w14:textId="77777777" w:rsidR="000272C3" w:rsidRPr="00192E17" w:rsidRDefault="000272C3" w:rsidP="00517491">
            <w:pPr>
              <w:ind w:right="-179"/>
              <w:rPr>
                <w:rFonts w:cs="Times New Roman"/>
                <w:b/>
                <w:szCs w:val="24"/>
              </w:rPr>
            </w:pPr>
          </w:p>
        </w:tc>
      </w:tr>
      <w:tr w:rsidR="000272C3" w:rsidRPr="00192E17" w14:paraId="5084FFCB" w14:textId="4A5C28B4" w:rsidTr="000272C3">
        <w:tc>
          <w:tcPr>
            <w:tcW w:w="1326" w:type="dxa"/>
          </w:tcPr>
          <w:p w14:paraId="4AD00C85" w14:textId="77777777" w:rsidR="000272C3" w:rsidRPr="00192E17" w:rsidRDefault="000272C3" w:rsidP="00517491">
            <w:pPr>
              <w:ind w:right="-179"/>
              <w:jc w:val="center"/>
              <w:rPr>
                <w:rFonts w:cs="Times New Roman"/>
                <w:b/>
                <w:szCs w:val="24"/>
              </w:rPr>
            </w:pPr>
            <w:r>
              <w:rPr>
                <w:rFonts w:cs="Times New Roman"/>
                <w:b/>
                <w:szCs w:val="24"/>
              </w:rPr>
              <w:t>Stavka</w:t>
            </w:r>
          </w:p>
        </w:tc>
        <w:tc>
          <w:tcPr>
            <w:tcW w:w="1807" w:type="dxa"/>
          </w:tcPr>
          <w:p w14:paraId="2A7D267B" w14:textId="71236EAA" w:rsidR="000272C3" w:rsidRPr="00192E17" w:rsidRDefault="000272C3" w:rsidP="00517491">
            <w:pPr>
              <w:ind w:right="-179"/>
              <w:jc w:val="center"/>
              <w:rPr>
                <w:rFonts w:cs="Times New Roman"/>
                <w:b/>
                <w:szCs w:val="24"/>
              </w:rPr>
            </w:pPr>
            <w:r>
              <w:rPr>
                <w:rFonts w:cs="Times New Roman"/>
                <w:b/>
                <w:szCs w:val="24"/>
              </w:rPr>
              <w:t>Naziv</w:t>
            </w:r>
          </w:p>
          <w:p w14:paraId="1E3A0032" w14:textId="77777777" w:rsidR="000272C3" w:rsidRPr="00192E17" w:rsidRDefault="000272C3" w:rsidP="00517491">
            <w:pPr>
              <w:ind w:right="-179"/>
              <w:jc w:val="center"/>
              <w:rPr>
                <w:rFonts w:cs="Times New Roman"/>
                <w:b/>
                <w:szCs w:val="24"/>
              </w:rPr>
            </w:pPr>
          </w:p>
        </w:tc>
        <w:tc>
          <w:tcPr>
            <w:tcW w:w="1808" w:type="dxa"/>
          </w:tcPr>
          <w:p w14:paraId="32264AE4" w14:textId="77777777" w:rsidR="000272C3" w:rsidRPr="00192E17" w:rsidRDefault="000272C3" w:rsidP="00517491">
            <w:pPr>
              <w:ind w:right="-179"/>
              <w:jc w:val="center"/>
              <w:rPr>
                <w:rFonts w:cs="Times New Roman"/>
                <w:b/>
                <w:szCs w:val="24"/>
              </w:rPr>
            </w:pPr>
            <w:r w:rsidRPr="00192E17">
              <w:rPr>
                <w:rFonts w:cs="Times New Roman"/>
                <w:b/>
                <w:szCs w:val="24"/>
              </w:rPr>
              <w:t>Radovi</w:t>
            </w:r>
          </w:p>
        </w:tc>
        <w:tc>
          <w:tcPr>
            <w:tcW w:w="2992" w:type="dxa"/>
          </w:tcPr>
          <w:p w14:paraId="0213E6AC" w14:textId="77777777" w:rsidR="000272C3" w:rsidRPr="00192E17" w:rsidRDefault="000272C3" w:rsidP="00517491">
            <w:pPr>
              <w:ind w:right="-179"/>
              <w:jc w:val="center"/>
              <w:rPr>
                <w:rFonts w:cs="Times New Roman"/>
                <w:b/>
                <w:szCs w:val="24"/>
              </w:rPr>
            </w:pPr>
            <w:r w:rsidRPr="00192E17">
              <w:rPr>
                <w:rFonts w:cs="Times New Roman"/>
                <w:b/>
                <w:szCs w:val="24"/>
              </w:rPr>
              <w:t>Procjenjeni iznos troškova (kn)</w:t>
            </w:r>
          </w:p>
        </w:tc>
        <w:tc>
          <w:tcPr>
            <w:tcW w:w="1271" w:type="dxa"/>
          </w:tcPr>
          <w:p w14:paraId="19CE00F0" w14:textId="77777777" w:rsidR="000272C3" w:rsidRDefault="000272C3" w:rsidP="00517491">
            <w:pPr>
              <w:ind w:right="-179"/>
              <w:jc w:val="center"/>
              <w:rPr>
                <w:rFonts w:cs="Times New Roman"/>
                <w:b/>
                <w:szCs w:val="24"/>
              </w:rPr>
            </w:pPr>
            <w:r>
              <w:rPr>
                <w:rFonts w:cs="Times New Roman"/>
                <w:b/>
                <w:szCs w:val="24"/>
              </w:rPr>
              <w:t>Izvor financiranja</w:t>
            </w:r>
          </w:p>
          <w:p w14:paraId="4C926C9D" w14:textId="7D434C2B" w:rsidR="000272C3" w:rsidRPr="00192E17" w:rsidRDefault="000272C3" w:rsidP="00517491">
            <w:pPr>
              <w:ind w:right="-179"/>
              <w:jc w:val="center"/>
              <w:rPr>
                <w:rFonts w:cs="Times New Roman"/>
                <w:b/>
                <w:szCs w:val="24"/>
              </w:rPr>
            </w:pPr>
          </w:p>
        </w:tc>
      </w:tr>
      <w:tr w:rsidR="000272C3" w:rsidRPr="00192E17" w14:paraId="1A8AAD32" w14:textId="285D9A1B" w:rsidTr="000272C3">
        <w:tc>
          <w:tcPr>
            <w:tcW w:w="1326" w:type="dxa"/>
          </w:tcPr>
          <w:p w14:paraId="1955E824" w14:textId="235A3765" w:rsidR="000272C3" w:rsidRPr="008C5D38" w:rsidRDefault="000272C3" w:rsidP="00517491">
            <w:pPr>
              <w:ind w:right="-179"/>
              <w:rPr>
                <w:rFonts w:cs="Times New Roman"/>
                <w:bCs/>
                <w:szCs w:val="24"/>
              </w:rPr>
            </w:pPr>
            <w:r>
              <w:rPr>
                <w:rFonts w:cs="Times New Roman"/>
                <w:bCs/>
                <w:szCs w:val="24"/>
              </w:rPr>
              <w:t>3.1.1.</w:t>
            </w:r>
          </w:p>
        </w:tc>
        <w:tc>
          <w:tcPr>
            <w:tcW w:w="1807" w:type="dxa"/>
          </w:tcPr>
          <w:p w14:paraId="0FB76BF2" w14:textId="2AC89319" w:rsidR="000272C3" w:rsidRPr="008C5D38" w:rsidRDefault="000272C3" w:rsidP="00517491">
            <w:pPr>
              <w:ind w:right="-179"/>
              <w:rPr>
                <w:rFonts w:cs="Times New Roman"/>
                <w:bCs/>
                <w:szCs w:val="24"/>
              </w:rPr>
            </w:pPr>
            <w:r>
              <w:rPr>
                <w:rFonts w:cs="Times New Roman"/>
                <w:szCs w:val="24"/>
              </w:rPr>
              <w:t>Asfaltiranje dijela postojećih prometnica naselja Mandre na v</w:t>
            </w:r>
            <w:r w:rsidRPr="00192E17">
              <w:rPr>
                <w:rFonts w:cs="Times New Roman"/>
                <w:szCs w:val="24"/>
              </w:rPr>
              <w:t>iše lokacija – sve prometnice po potrebi</w:t>
            </w:r>
          </w:p>
        </w:tc>
        <w:tc>
          <w:tcPr>
            <w:tcW w:w="1808" w:type="dxa"/>
          </w:tcPr>
          <w:p w14:paraId="0AB4E59B" w14:textId="749890DD" w:rsidR="000272C3" w:rsidRPr="008C5D38" w:rsidRDefault="000272C3" w:rsidP="00517491">
            <w:pPr>
              <w:ind w:right="-179"/>
              <w:rPr>
                <w:rFonts w:cs="Times New Roman"/>
                <w:bCs/>
                <w:szCs w:val="24"/>
              </w:rPr>
            </w:pPr>
            <w:r>
              <w:rPr>
                <w:rFonts w:cs="Times New Roman"/>
                <w:szCs w:val="24"/>
              </w:rPr>
              <w:t xml:space="preserve">Doasfaltiranje dijela ulica koje su u izgrađenom dijelu naselja, a nisu asfaltirane u punoj širini (Ul. Jurja Dalmatinca, Ul. Stjepana </w:t>
            </w:r>
            <w:r>
              <w:rPr>
                <w:rFonts w:cs="Times New Roman"/>
                <w:szCs w:val="24"/>
              </w:rPr>
              <w:lastRenderedPageBreak/>
              <w:t>Radića, Široka ul., Ul. Hrv. viteza Z. Zubovića i dr.)</w:t>
            </w:r>
          </w:p>
        </w:tc>
        <w:tc>
          <w:tcPr>
            <w:tcW w:w="2992" w:type="dxa"/>
          </w:tcPr>
          <w:p w14:paraId="58D911BF" w14:textId="7B66DF42" w:rsidR="000272C3" w:rsidRPr="00950EA7" w:rsidRDefault="000272C3" w:rsidP="00517491">
            <w:pPr>
              <w:ind w:right="-179"/>
              <w:rPr>
                <w:rFonts w:cs="Times New Roman"/>
                <w:bCs/>
                <w:szCs w:val="24"/>
              </w:rPr>
            </w:pPr>
            <w:r w:rsidRPr="00192E17">
              <w:rPr>
                <w:rFonts w:cs="Times New Roman"/>
                <w:szCs w:val="24"/>
              </w:rPr>
              <w:lastRenderedPageBreak/>
              <w:t>75.000,00</w:t>
            </w:r>
          </w:p>
        </w:tc>
        <w:tc>
          <w:tcPr>
            <w:tcW w:w="1271" w:type="dxa"/>
          </w:tcPr>
          <w:p w14:paraId="29EDB3D5" w14:textId="7D1E6778" w:rsidR="000272C3" w:rsidRPr="00192E17" w:rsidRDefault="004711FB" w:rsidP="00517491">
            <w:pPr>
              <w:ind w:right="-179"/>
              <w:rPr>
                <w:rFonts w:cs="Times New Roman"/>
                <w:szCs w:val="24"/>
              </w:rPr>
            </w:pPr>
            <w:r>
              <w:rPr>
                <w:rFonts w:cs="Times New Roman"/>
                <w:szCs w:val="24"/>
              </w:rPr>
              <w:t>Prihodi za posebne namjene</w:t>
            </w:r>
          </w:p>
        </w:tc>
      </w:tr>
      <w:tr w:rsidR="000272C3" w:rsidRPr="00192E17" w14:paraId="375B3736" w14:textId="1F18CACC" w:rsidTr="000272C3">
        <w:tc>
          <w:tcPr>
            <w:tcW w:w="1326" w:type="dxa"/>
          </w:tcPr>
          <w:p w14:paraId="35183246" w14:textId="77777777" w:rsidR="000272C3" w:rsidRPr="00192E17" w:rsidRDefault="000272C3" w:rsidP="00517491">
            <w:pPr>
              <w:ind w:right="-179"/>
              <w:rPr>
                <w:rFonts w:cs="Times New Roman"/>
                <w:b/>
                <w:bCs/>
                <w:szCs w:val="24"/>
              </w:rPr>
            </w:pPr>
          </w:p>
        </w:tc>
        <w:tc>
          <w:tcPr>
            <w:tcW w:w="3615" w:type="dxa"/>
            <w:gridSpan w:val="2"/>
          </w:tcPr>
          <w:p w14:paraId="7C4D8802" w14:textId="77777777" w:rsidR="000272C3" w:rsidRPr="00192E17" w:rsidRDefault="000272C3" w:rsidP="00517491">
            <w:pPr>
              <w:ind w:right="-179"/>
              <w:rPr>
                <w:rFonts w:cs="Times New Roman"/>
                <w:b/>
                <w:bCs/>
                <w:szCs w:val="24"/>
              </w:rPr>
            </w:pPr>
            <w:r w:rsidRPr="00192E17">
              <w:rPr>
                <w:rFonts w:cs="Times New Roman"/>
                <w:b/>
                <w:bCs/>
                <w:szCs w:val="24"/>
              </w:rPr>
              <w:t>UKUPNO:</w:t>
            </w:r>
          </w:p>
        </w:tc>
        <w:tc>
          <w:tcPr>
            <w:tcW w:w="2992" w:type="dxa"/>
          </w:tcPr>
          <w:p w14:paraId="4567BA19" w14:textId="05867710" w:rsidR="000272C3" w:rsidRPr="00C77DA8" w:rsidRDefault="000272C3" w:rsidP="00517491">
            <w:pPr>
              <w:ind w:right="-179"/>
              <w:rPr>
                <w:rFonts w:cs="Times New Roman"/>
                <w:b/>
                <w:bCs/>
                <w:szCs w:val="24"/>
              </w:rPr>
            </w:pPr>
            <w:r w:rsidRPr="00C77DA8">
              <w:rPr>
                <w:rFonts w:cs="Times New Roman"/>
                <w:b/>
                <w:bCs/>
                <w:szCs w:val="24"/>
              </w:rPr>
              <w:t>75.000,00</w:t>
            </w:r>
          </w:p>
        </w:tc>
        <w:tc>
          <w:tcPr>
            <w:tcW w:w="1271" w:type="dxa"/>
          </w:tcPr>
          <w:p w14:paraId="1528B47A" w14:textId="77777777" w:rsidR="000272C3" w:rsidRPr="00C77DA8" w:rsidRDefault="000272C3" w:rsidP="00517491">
            <w:pPr>
              <w:ind w:right="-179"/>
              <w:rPr>
                <w:rFonts w:cs="Times New Roman"/>
                <w:b/>
                <w:bCs/>
                <w:szCs w:val="24"/>
              </w:rPr>
            </w:pPr>
          </w:p>
        </w:tc>
      </w:tr>
    </w:tbl>
    <w:p w14:paraId="64BA17F0" w14:textId="12925112" w:rsidR="00C51F96" w:rsidRDefault="00C51F96" w:rsidP="00C51F96">
      <w:pPr>
        <w:spacing w:line="360" w:lineRule="auto"/>
        <w:jc w:val="both"/>
        <w:rPr>
          <w:rFonts w:cs="Times New Roman"/>
          <w:b/>
          <w:szCs w:val="24"/>
        </w:rPr>
      </w:pPr>
    </w:p>
    <w:p w14:paraId="123CD21E" w14:textId="77777777" w:rsidR="00C77DA8" w:rsidRPr="00C51F96" w:rsidRDefault="00C77DA8" w:rsidP="00C51F96">
      <w:pPr>
        <w:spacing w:line="360" w:lineRule="auto"/>
        <w:jc w:val="both"/>
        <w:rPr>
          <w:rFonts w:cs="Times New Roman"/>
          <w:b/>
          <w:szCs w:val="24"/>
        </w:rPr>
      </w:pPr>
    </w:p>
    <w:p w14:paraId="0FC43EA8" w14:textId="25C8F459" w:rsidR="00C51F96" w:rsidRDefault="004C29FD" w:rsidP="004C29FD">
      <w:pPr>
        <w:spacing w:line="360" w:lineRule="auto"/>
        <w:jc w:val="both"/>
        <w:rPr>
          <w:rFonts w:cs="Times New Roman"/>
          <w:b/>
          <w:szCs w:val="24"/>
        </w:rPr>
      </w:pPr>
      <w:r>
        <w:rPr>
          <w:rFonts w:cs="Times New Roman"/>
          <w:b/>
          <w:szCs w:val="24"/>
        </w:rPr>
        <w:t xml:space="preserve">3.2. </w:t>
      </w:r>
      <w:r w:rsidR="007D70DB" w:rsidRPr="004C29FD">
        <w:rPr>
          <w:rFonts w:cs="Times New Roman"/>
          <w:b/>
          <w:szCs w:val="24"/>
        </w:rPr>
        <w:t>Javna rasvjeta</w:t>
      </w:r>
    </w:p>
    <w:p w14:paraId="2952C064" w14:textId="77777777" w:rsidR="000722F2" w:rsidRPr="004C29FD" w:rsidRDefault="000722F2" w:rsidP="004C29FD">
      <w:pPr>
        <w:spacing w:line="360" w:lineRule="auto"/>
        <w:jc w:val="both"/>
        <w:rPr>
          <w:rFonts w:cs="Times New Roman"/>
          <w:b/>
          <w:szCs w:val="24"/>
        </w:rPr>
      </w:pPr>
    </w:p>
    <w:tbl>
      <w:tblPr>
        <w:tblStyle w:val="Reetkatablice"/>
        <w:tblW w:w="0" w:type="auto"/>
        <w:tblLook w:val="04A0" w:firstRow="1" w:lastRow="0" w:firstColumn="1" w:lastColumn="0" w:noHBand="0" w:noVBand="1"/>
      </w:tblPr>
      <w:tblGrid>
        <w:gridCol w:w="1307"/>
        <w:gridCol w:w="2019"/>
        <w:gridCol w:w="1441"/>
        <w:gridCol w:w="2954"/>
        <w:gridCol w:w="1483"/>
      </w:tblGrid>
      <w:tr w:rsidR="000272C3" w:rsidRPr="00192E17" w14:paraId="0C9D1341" w14:textId="55E4A26A" w:rsidTr="000272C3">
        <w:tc>
          <w:tcPr>
            <w:tcW w:w="7933" w:type="dxa"/>
            <w:gridSpan w:val="4"/>
          </w:tcPr>
          <w:p w14:paraId="5F3EF07F" w14:textId="77777777" w:rsidR="000272C3" w:rsidRPr="00192E17" w:rsidRDefault="000272C3" w:rsidP="00517491">
            <w:pPr>
              <w:ind w:right="-179"/>
              <w:rPr>
                <w:rFonts w:cs="Times New Roman"/>
                <w:b/>
                <w:szCs w:val="24"/>
              </w:rPr>
            </w:pPr>
          </w:p>
        </w:tc>
        <w:tc>
          <w:tcPr>
            <w:tcW w:w="1271" w:type="dxa"/>
          </w:tcPr>
          <w:p w14:paraId="3F3793A6" w14:textId="77777777" w:rsidR="000272C3" w:rsidRPr="00192E17" w:rsidRDefault="000272C3" w:rsidP="00517491">
            <w:pPr>
              <w:ind w:right="-179"/>
              <w:rPr>
                <w:rFonts w:cs="Times New Roman"/>
                <w:b/>
                <w:szCs w:val="24"/>
              </w:rPr>
            </w:pPr>
          </w:p>
        </w:tc>
      </w:tr>
      <w:tr w:rsidR="000272C3" w:rsidRPr="00192E17" w14:paraId="291CF58F" w14:textId="52282AA9" w:rsidTr="000272C3">
        <w:tc>
          <w:tcPr>
            <w:tcW w:w="1338" w:type="dxa"/>
          </w:tcPr>
          <w:p w14:paraId="00F8534C" w14:textId="77777777" w:rsidR="000272C3" w:rsidRPr="00192E17" w:rsidRDefault="000272C3" w:rsidP="00517491">
            <w:pPr>
              <w:ind w:right="-179"/>
              <w:jc w:val="center"/>
              <w:rPr>
                <w:rFonts w:cs="Times New Roman"/>
                <w:b/>
                <w:szCs w:val="24"/>
              </w:rPr>
            </w:pPr>
            <w:r>
              <w:rPr>
                <w:rFonts w:cs="Times New Roman"/>
                <w:b/>
                <w:szCs w:val="24"/>
              </w:rPr>
              <w:t>Stavka</w:t>
            </w:r>
          </w:p>
        </w:tc>
        <w:tc>
          <w:tcPr>
            <w:tcW w:w="2047" w:type="dxa"/>
          </w:tcPr>
          <w:p w14:paraId="51A0444E" w14:textId="4E0C91AF" w:rsidR="000272C3" w:rsidRPr="00192E17" w:rsidRDefault="000272C3" w:rsidP="00517491">
            <w:pPr>
              <w:ind w:right="-179"/>
              <w:jc w:val="center"/>
              <w:rPr>
                <w:rFonts w:cs="Times New Roman"/>
                <w:b/>
                <w:szCs w:val="24"/>
              </w:rPr>
            </w:pPr>
            <w:r>
              <w:rPr>
                <w:rFonts w:cs="Times New Roman"/>
                <w:b/>
                <w:szCs w:val="24"/>
              </w:rPr>
              <w:t>Naziv</w:t>
            </w:r>
          </w:p>
          <w:p w14:paraId="0C6938EF" w14:textId="77777777" w:rsidR="000272C3" w:rsidRPr="00192E17" w:rsidRDefault="000272C3" w:rsidP="00517491">
            <w:pPr>
              <w:ind w:right="-179"/>
              <w:jc w:val="center"/>
              <w:rPr>
                <w:rFonts w:cs="Times New Roman"/>
                <w:b/>
                <w:szCs w:val="24"/>
              </w:rPr>
            </w:pPr>
          </w:p>
        </w:tc>
        <w:tc>
          <w:tcPr>
            <w:tcW w:w="1470" w:type="dxa"/>
          </w:tcPr>
          <w:p w14:paraId="3BB9EA89" w14:textId="77777777" w:rsidR="000272C3" w:rsidRPr="00192E17" w:rsidRDefault="000272C3" w:rsidP="00517491">
            <w:pPr>
              <w:ind w:right="-179"/>
              <w:jc w:val="center"/>
              <w:rPr>
                <w:rFonts w:cs="Times New Roman"/>
                <w:b/>
                <w:szCs w:val="24"/>
              </w:rPr>
            </w:pPr>
            <w:r w:rsidRPr="00192E17">
              <w:rPr>
                <w:rFonts w:cs="Times New Roman"/>
                <w:b/>
                <w:szCs w:val="24"/>
              </w:rPr>
              <w:t>Radovi</w:t>
            </w:r>
          </w:p>
        </w:tc>
        <w:tc>
          <w:tcPr>
            <w:tcW w:w="3078" w:type="dxa"/>
          </w:tcPr>
          <w:p w14:paraId="66676F12" w14:textId="77777777" w:rsidR="000272C3" w:rsidRPr="00192E17" w:rsidRDefault="000272C3" w:rsidP="00517491">
            <w:pPr>
              <w:ind w:right="-179"/>
              <w:jc w:val="center"/>
              <w:rPr>
                <w:rFonts w:cs="Times New Roman"/>
                <w:b/>
                <w:szCs w:val="24"/>
              </w:rPr>
            </w:pPr>
            <w:r w:rsidRPr="00192E17">
              <w:rPr>
                <w:rFonts w:cs="Times New Roman"/>
                <w:b/>
                <w:szCs w:val="24"/>
              </w:rPr>
              <w:t>Procjenjeni iznos troškova (kn)</w:t>
            </w:r>
          </w:p>
        </w:tc>
        <w:tc>
          <w:tcPr>
            <w:tcW w:w="1271" w:type="dxa"/>
          </w:tcPr>
          <w:p w14:paraId="54347499" w14:textId="77777777" w:rsidR="000272C3" w:rsidRDefault="000272C3" w:rsidP="00517491">
            <w:pPr>
              <w:ind w:right="-179"/>
              <w:jc w:val="center"/>
              <w:rPr>
                <w:rFonts w:cs="Times New Roman"/>
                <w:b/>
                <w:szCs w:val="24"/>
              </w:rPr>
            </w:pPr>
            <w:r>
              <w:rPr>
                <w:rFonts w:cs="Times New Roman"/>
                <w:b/>
                <w:szCs w:val="24"/>
              </w:rPr>
              <w:t>Izvor financiranja</w:t>
            </w:r>
          </w:p>
          <w:p w14:paraId="69F969B0" w14:textId="5D02EC6A" w:rsidR="000272C3" w:rsidRPr="00192E17" w:rsidRDefault="000272C3" w:rsidP="00517491">
            <w:pPr>
              <w:ind w:right="-179"/>
              <w:jc w:val="center"/>
              <w:rPr>
                <w:rFonts w:cs="Times New Roman"/>
                <w:b/>
                <w:szCs w:val="24"/>
              </w:rPr>
            </w:pPr>
          </w:p>
        </w:tc>
      </w:tr>
      <w:tr w:rsidR="000272C3" w:rsidRPr="00192E17" w14:paraId="4C4D5A1D" w14:textId="20586C0B" w:rsidTr="000272C3">
        <w:tc>
          <w:tcPr>
            <w:tcW w:w="1338" w:type="dxa"/>
          </w:tcPr>
          <w:p w14:paraId="570537A1" w14:textId="362476A1" w:rsidR="000272C3" w:rsidRPr="008C5D38" w:rsidRDefault="000272C3" w:rsidP="00517491">
            <w:pPr>
              <w:ind w:right="-179"/>
              <w:rPr>
                <w:rFonts w:cs="Times New Roman"/>
                <w:bCs/>
                <w:szCs w:val="24"/>
              </w:rPr>
            </w:pPr>
            <w:r>
              <w:rPr>
                <w:rFonts w:cs="Times New Roman"/>
                <w:bCs/>
                <w:szCs w:val="24"/>
              </w:rPr>
              <w:t>3.2.1.</w:t>
            </w:r>
          </w:p>
        </w:tc>
        <w:tc>
          <w:tcPr>
            <w:tcW w:w="2047" w:type="dxa"/>
          </w:tcPr>
          <w:p w14:paraId="7E33FCAB" w14:textId="77A8B543" w:rsidR="000272C3" w:rsidRPr="008C5D38" w:rsidRDefault="000272C3" w:rsidP="00517491">
            <w:pPr>
              <w:ind w:right="-179"/>
              <w:rPr>
                <w:rFonts w:cs="Times New Roman"/>
                <w:bCs/>
                <w:szCs w:val="24"/>
              </w:rPr>
            </w:pPr>
            <w:r>
              <w:rPr>
                <w:rFonts w:cs="Times New Roman"/>
                <w:szCs w:val="24"/>
              </w:rPr>
              <w:t xml:space="preserve">Rekonstrukcija i sanacija javne rasvjete </w:t>
            </w:r>
            <w:r w:rsidRPr="00192E17">
              <w:rPr>
                <w:rFonts w:cs="Times New Roman"/>
                <w:szCs w:val="24"/>
              </w:rPr>
              <w:t>Mandre - Raskršće Put Kolana i Ribarske ulice</w:t>
            </w:r>
          </w:p>
        </w:tc>
        <w:tc>
          <w:tcPr>
            <w:tcW w:w="1470" w:type="dxa"/>
          </w:tcPr>
          <w:p w14:paraId="2B711C84" w14:textId="58E08F25" w:rsidR="000272C3" w:rsidRPr="008C5D38" w:rsidRDefault="000272C3" w:rsidP="00517491">
            <w:pPr>
              <w:ind w:right="-179"/>
              <w:rPr>
                <w:rFonts w:cs="Times New Roman"/>
                <w:bCs/>
                <w:szCs w:val="24"/>
              </w:rPr>
            </w:pPr>
            <w:r w:rsidRPr="00192E17">
              <w:rPr>
                <w:rFonts w:cs="Times New Roman"/>
                <w:szCs w:val="24"/>
              </w:rPr>
              <w:t>1</w:t>
            </w:r>
            <w:r w:rsidRPr="008C5D38">
              <w:rPr>
                <w:rFonts w:cs="Times New Roman"/>
                <w:bCs/>
                <w:szCs w:val="24"/>
              </w:rPr>
              <w:t xml:space="preserve"> rasvjetna tijela</w:t>
            </w:r>
            <w:r>
              <w:rPr>
                <w:rFonts w:cs="Times New Roman"/>
                <w:bCs/>
                <w:szCs w:val="24"/>
              </w:rPr>
              <w:t xml:space="preserve"> - montaža</w:t>
            </w:r>
          </w:p>
        </w:tc>
        <w:tc>
          <w:tcPr>
            <w:tcW w:w="3078" w:type="dxa"/>
          </w:tcPr>
          <w:p w14:paraId="2D5FB91D" w14:textId="30BC28EF" w:rsidR="000272C3" w:rsidRPr="00950EA7" w:rsidRDefault="000272C3" w:rsidP="00517491">
            <w:pPr>
              <w:ind w:right="-179"/>
              <w:rPr>
                <w:rFonts w:cs="Times New Roman"/>
                <w:bCs/>
                <w:szCs w:val="24"/>
              </w:rPr>
            </w:pPr>
            <w:r w:rsidRPr="00192E17">
              <w:rPr>
                <w:rFonts w:cs="Times New Roman"/>
                <w:szCs w:val="24"/>
              </w:rPr>
              <w:t>5.000,00</w:t>
            </w:r>
          </w:p>
        </w:tc>
        <w:tc>
          <w:tcPr>
            <w:tcW w:w="1271" w:type="dxa"/>
          </w:tcPr>
          <w:p w14:paraId="7B359312" w14:textId="26639983" w:rsidR="000272C3" w:rsidRPr="00192E17" w:rsidRDefault="004711FB" w:rsidP="00517491">
            <w:pPr>
              <w:ind w:right="-179"/>
              <w:rPr>
                <w:rFonts w:cs="Times New Roman"/>
                <w:szCs w:val="24"/>
              </w:rPr>
            </w:pPr>
            <w:r>
              <w:rPr>
                <w:rFonts w:cs="Times New Roman"/>
                <w:szCs w:val="24"/>
              </w:rPr>
              <w:t>Prihodi za posebne namjene</w:t>
            </w:r>
          </w:p>
        </w:tc>
      </w:tr>
      <w:tr w:rsidR="000272C3" w:rsidRPr="00192E17" w14:paraId="1C077A0F" w14:textId="515818C4" w:rsidTr="000272C3">
        <w:tc>
          <w:tcPr>
            <w:tcW w:w="1338" w:type="dxa"/>
          </w:tcPr>
          <w:p w14:paraId="053BBC69" w14:textId="78751254" w:rsidR="000272C3" w:rsidRDefault="000272C3" w:rsidP="00C77DA8">
            <w:pPr>
              <w:ind w:right="-179"/>
              <w:rPr>
                <w:rFonts w:cs="Times New Roman"/>
                <w:bCs/>
                <w:szCs w:val="24"/>
              </w:rPr>
            </w:pPr>
            <w:r>
              <w:rPr>
                <w:rFonts w:cs="Times New Roman"/>
                <w:bCs/>
                <w:szCs w:val="24"/>
              </w:rPr>
              <w:t>3.2.2.</w:t>
            </w:r>
          </w:p>
        </w:tc>
        <w:tc>
          <w:tcPr>
            <w:tcW w:w="2047" w:type="dxa"/>
          </w:tcPr>
          <w:p w14:paraId="5FB7BA45" w14:textId="68BE1C4F"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Mandre - Zadarska ulica</w:t>
            </w:r>
          </w:p>
        </w:tc>
        <w:tc>
          <w:tcPr>
            <w:tcW w:w="1470" w:type="dxa"/>
          </w:tcPr>
          <w:p w14:paraId="2671D6C3" w14:textId="4F8B73A3" w:rsidR="000272C3" w:rsidRDefault="000272C3" w:rsidP="00C77DA8">
            <w:pPr>
              <w:ind w:right="-179"/>
              <w:rPr>
                <w:rFonts w:cs="Times New Roman"/>
                <w:szCs w:val="24"/>
              </w:rPr>
            </w:pPr>
            <w:r w:rsidRPr="00192E17">
              <w:rPr>
                <w:rFonts w:cs="Times New Roman"/>
                <w:szCs w:val="24"/>
              </w:rPr>
              <w:t xml:space="preserve">1 </w:t>
            </w:r>
            <w:r w:rsidRPr="008C5D38">
              <w:rPr>
                <w:rFonts w:cs="Times New Roman"/>
                <w:bCs/>
                <w:szCs w:val="24"/>
              </w:rPr>
              <w:t>rasvjetna tijela</w:t>
            </w:r>
            <w:r>
              <w:rPr>
                <w:rFonts w:cs="Times New Roman"/>
                <w:bCs/>
                <w:szCs w:val="24"/>
              </w:rPr>
              <w:t xml:space="preserve"> - montaža</w:t>
            </w:r>
          </w:p>
        </w:tc>
        <w:tc>
          <w:tcPr>
            <w:tcW w:w="3078" w:type="dxa"/>
          </w:tcPr>
          <w:p w14:paraId="7848CDAE" w14:textId="678BDDAE" w:rsidR="000272C3" w:rsidRPr="00950EA7" w:rsidRDefault="000272C3" w:rsidP="00C77DA8">
            <w:pPr>
              <w:ind w:right="-179"/>
              <w:rPr>
                <w:rFonts w:cs="Times New Roman"/>
                <w:bCs/>
                <w:szCs w:val="24"/>
              </w:rPr>
            </w:pPr>
            <w:r w:rsidRPr="00192E17">
              <w:rPr>
                <w:rFonts w:cs="Times New Roman"/>
                <w:szCs w:val="24"/>
              </w:rPr>
              <w:t>5.000,00</w:t>
            </w:r>
          </w:p>
        </w:tc>
        <w:tc>
          <w:tcPr>
            <w:tcW w:w="1271" w:type="dxa"/>
          </w:tcPr>
          <w:p w14:paraId="3BBB0187" w14:textId="19B91021"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2FEDC6F1" w14:textId="10366838" w:rsidTr="000272C3">
        <w:tc>
          <w:tcPr>
            <w:tcW w:w="1338" w:type="dxa"/>
          </w:tcPr>
          <w:p w14:paraId="64E7E1B8" w14:textId="128E9FD2" w:rsidR="000272C3" w:rsidRDefault="000272C3" w:rsidP="00C77DA8">
            <w:pPr>
              <w:ind w:right="-179"/>
              <w:rPr>
                <w:rFonts w:cs="Times New Roman"/>
                <w:bCs/>
                <w:szCs w:val="24"/>
              </w:rPr>
            </w:pPr>
            <w:r>
              <w:rPr>
                <w:rFonts w:cs="Times New Roman"/>
                <w:bCs/>
                <w:szCs w:val="24"/>
              </w:rPr>
              <w:t>3.2.3.</w:t>
            </w:r>
          </w:p>
        </w:tc>
        <w:tc>
          <w:tcPr>
            <w:tcW w:w="2047" w:type="dxa"/>
          </w:tcPr>
          <w:p w14:paraId="2ECB2C16" w14:textId="654BD4BF"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Mandre - Spoj ulice Petra Krešimira IV i ulice kralja Tomislava</w:t>
            </w:r>
          </w:p>
        </w:tc>
        <w:tc>
          <w:tcPr>
            <w:tcW w:w="1470" w:type="dxa"/>
          </w:tcPr>
          <w:p w14:paraId="4367031C" w14:textId="38369EBA" w:rsidR="000272C3" w:rsidRDefault="000272C3" w:rsidP="00C77DA8">
            <w:pPr>
              <w:ind w:right="-179"/>
              <w:rPr>
                <w:rFonts w:cs="Times New Roman"/>
                <w:szCs w:val="24"/>
              </w:rPr>
            </w:pPr>
            <w:r w:rsidRPr="00192E17">
              <w:rPr>
                <w:rFonts w:cs="Times New Roman"/>
                <w:szCs w:val="24"/>
              </w:rPr>
              <w:t xml:space="preserve">1 </w:t>
            </w:r>
            <w:r w:rsidRPr="008C5D38">
              <w:rPr>
                <w:rFonts w:cs="Times New Roman"/>
                <w:bCs/>
                <w:szCs w:val="24"/>
              </w:rPr>
              <w:t>rasvjetna tijela</w:t>
            </w:r>
            <w:r>
              <w:rPr>
                <w:rFonts w:cs="Times New Roman"/>
                <w:bCs/>
                <w:szCs w:val="24"/>
              </w:rPr>
              <w:t xml:space="preserve"> - montaža</w:t>
            </w:r>
          </w:p>
        </w:tc>
        <w:tc>
          <w:tcPr>
            <w:tcW w:w="3078" w:type="dxa"/>
          </w:tcPr>
          <w:p w14:paraId="61EF2F13" w14:textId="2FD8CFD9" w:rsidR="000272C3" w:rsidRPr="00950EA7" w:rsidRDefault="000272C3" w:rsidP="00C77DA8">
            <w:pPr>
              <w:ind w:right="-179"/>
              <w:rPr>
                <w:rFonts w:cs="Times New Roman"/>
                <w:bCs/>
                <w:szCs w:val="24"/>
              </w:rPr>
            </w:pPr>
            <w:r w:rsidRPr="00192E17">
              <w:rPr>
                <w:rFonts w:cs="Times New Roman"/>
                <w:szCs w:val="24"/>
              </w:rPr>
              <w:t>5.000,00</w:t>
            </w:r>
          </w:p>
        </w:tc>
        <w:tc>
          <w:tcPr>
            <w:tcW w:w="1271" w:type="dxa"/>
          </w:tcPr>
          <w:p w14:paraId="1248ED76" w14:textId="5425B0C1"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33777497" w14:textId="12CA756D" w:rsidTr="000272C3">
        <w:tc>
          <w:tcPr>
            <w:tcW w:w="1338" w:type="dxa"/>
          </w:tcPr>
          <w:p w14:paraId="51CFC793" w14:textId="55FA9688" w:rsidR="000272C3" w:rsidRDefault="000272C3" w:rsidP="00C77DA8">
            <w:pPr>
              <w:ind w:right="-179"/>
              <w:rPr>
                <w:rFonts w:cs="Times New Roman"/>
                <w:bCs/>
                <w:szCs w:val="24"/>
              </w:rPr>
            </w:pPr>
            <w:r>
              <w:rPr>
                <w:rFonts w:cs="Times New Roman"/>
                <w:bCs/>
                <w:szCs w:val="24"/>
              </w:rPr>
              <w:t>3.2.4.</w:t>
            </w:r>
          </w:p>
        </w:tc>
        <w:tc>
          <w:tcPr>
            <w:tcW w:w="2047" w:type="dxa"/>
          </w:tcPr>
          <w:p w14:paraId="2B283682" w14:textId="292D8E16"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Mandre - Ulica Brune Bušića</w:t>
            </w:r>
          </w:p>
        </w:tc>
        <w:tc>
          <w:tcPr>
            <w:tcW w:w="1470" w:type="dxa"/>
          </w:tcPr>
          <w:p w14:paraId="40BFE67A" w14:textId="1E695C3A" w:rsidR="000272C3" w:rsidRDefault="000272C3" w:rsidP="00C77DA8">
            <w:pPr>
              <w:ind w:right="-179"/>
              <w:rPr>
                <w:rFonts w:cs="Times New Roman"/>
                <w:szCs w:val="24"/>
              </w:rPr>
            </w:pPr>
            <w:r w:rsidRPr="00192E17">
              <w:rPr>
                <w:rFonts w:cs="Times New Roman"/>
                <w:szCs w:val="24"/>
              </w:rPr>
              <w:t xml:space="preserve">5 </w:t>
            </w:r>
            <w:r w:rsidRPr="008C5D38">
              <w:rPr>
                <w:rFonts w:cs="Times New Roman"/>
                <w:bCs/>
                <w:szCs w:val="24"/>
              </w:rPr>
              <w:t>rasvjetna tijela</w:t>
            </w:r>
            <w:r>
              <w:rPr>
                <w:rFonts w:cs="Times New Roman"/>
                <w:bCs/>
                <w:szCs w:val="24"/>
              </w:rPr>
              <w:t xml:space="preserve"> - montaža</w:t>
            </w:r>
          </w:p>
        </w:tc>
        <w:tc>
          <w:tcPr>
            <w:tcW w:w="3078" w:type="dxa"/>
          </w:tcPr>
          <w:p w14:paraId="1CF9BA94" w14:textId="11B9E133" w:rsidR="000272C3" w:rsidRPr="00950EA7" w:rsidRDefault="000272C3" w:rsidP="00C77DA8">
            <w:pPr>
              <w:ind w:right="-179"/>
              <w:rPr>
                <w:rFonts w:cs="Times New Roman"/>
                <w:bCs/>
                <w:szCs w:val="24"/>
              </w:rPr>
            </w:pPr>
            <w:r>
              <w:rPr>
                <w:rFonts w:cs="Times New Roman"/>
                <w:szCs w:val="24"/>
              </w:rPr>
              <w:t>25</w:t>
            </w:r>
            <w:r w:rsidRPr="00192E17">
              <w:rPr>
                <w:rFonts w:cs="Times New Roman"/>
                <w:szCs w:val="24"/>
              </w:rPr>
              <w:t>.000,00</w:t>
            </w:r>
          </w:p>
        </w:tc>
        <w:tc>
          <w:tcPr>
            <w:tcW w:w="1271" w:type="dxa"/>
          </w:tcPr>
          <w:p w14:paraId="7C079ADB" w14:textId="62F730A0" w:rsidR="000272C3" w:rsidRDefault="004711FB" w:rsidP="00C77DA8">
            <w:pPr>
              <w:ind w:right="-179"/>
              <w:rPr>
                <w:rFonts w:cs="Times New Roman"/>
                <w:szCs w:val="24"/>
              </w:rPr>
            </w:pPr>
            <w:r>
              <w:rPr>
                <w:rFonts w:cs="Times New Roman"/>
                <w:szCs w:val="24"/>
              </w:rPr>
              <w:t>Prihodi za posebne namjene</w:t>
            </w:r>
          </w:p>
        </w:tc>
      </w:tr>
      <w:tr w:rsidR="000272C3" w:rsidRPr="00192E17" w14:paraId="30C9FE85" w14:textId="4ACCAF9B" w:rsidTr="000272C3">
        <w:tc>
          <w:tcPr>
            <w:tcW w:w="1338" w:type="dxa"/>
          </w:tcPr>
          <w:p w14:paraId="256662C1" w14:textId="574691E7" w:rsidR="000272C3" w:rsidRDefault="000272C3" w:rsidP="00C77DA8">
            <w:pPr>
              <w:ind w:right="-179"/>
              <w:rPr>
                <w:rFonts w:cs="Times New Roman"/>
                <w:bCs/>
                <w:szCs w:val="24"/>
              </w:rPr>
            </w:pPr>
            <w:r>
              <w:rPr>
                <w:rFonts w:cs="Times New Roman"/>
                <w:bCs/>
                <w:szCs w:val="24"/>
              </w:rPr>
              <w:t>3.2.5.</w:t>
            </w:r>
          </w:p>
        </w:tc>
        <w:tc>
          <w:tcPr>
            <w:tcW w:w="2047" w:type="dxa"/>
          </w:tcPr>
          <w:p w14:paraId="63E7438D" w14:textId="53B0AEA5"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Mandre - Ulica Jurja Dalmatinca</w:t>
            </w:r>
          </w:p>
        </w:tc>
        <w:tc>
          <w:tcPr>
            <w:tcW w:w="1470" w:type="dxa"/>
          </w:tcPr>
          <w:p w14:paraId="3A177654" w14:textId="64CE6925" w:rsidR="000272C3" w:rsidRDefault="000272C3" w:rsidP="00C77DA8">
            <w:pPr>
              <w:ind w:right="-179"/>
              <w:rPr>
                <w:rFonts w:cs="Times New Roman"/>
                <w:szCs w:val="24"/>
              </w:rPr>
            </w:pPr>
            <w:r w:rsidRPr="00192E17">
              <w:rPr>
                <w:rFonts w:cs="Times New Roman"/>
                <w:szCs w:val="24"/>
              </w:rPr>
              <w:t xml:space="preserve">6 </w:t>
            </w:r>
            <w:r w:rsidRPr="008C5D38">
              <w:rPr>
                <w:rFonts w:cs="Times New Roman"/>
                <w:bCs/>
                <w:szCs w:val="24"/>
              </w:rPr>
              <w:t>rasvjetna tijela</w:t>
            </w:r>
            <w:r>
              <w:rPr>
                <w:rFonts w:cs="Times New Roman"/>
                <w:bCs/>
                <w:szCs w:val="24"/>
              </w:rPr>
              <w:t xml:space="preserve"> - montaža</w:t>
            </w:r>
          </w:p>
        </w:tc>
        <w:tc>
          <w:tcPr>
            <w:tcW w:w="3078" w:type="dxa"/>
          </w:tcPr>
          <w:p w14:paraId="312342E4" w14:textId="0E61F89F" w:rsidR="000272C3" w:rsidRPr="00950EA7" w:rsidRDefault="000272C3" w:rsidP="00C77DA8">
            <w:pPr>
              <w:ind w:right="-179"/>
              <w:rPr>
                <w:rFonts w:cs="Times New Roman"/>
                <w:bCs/>
                <w:szCs w:val="24"/>
              </w:rPr>
            </w:pPr>
            <w:r>
              <w:rPr>
                <w:rFonts w:cs="Times New Roman"/>
                <w:szCs w:val="24"/>
              </w:rPr>
              <w:t>3</w:t>
            </w:r>
            <w:r w:rsidRPr="00192E17">
              <w:rPr>
                <w:rFonts w:cs="Times New Roman"/>
                <w:szCs w:val="24"/>
              </w:rPr>
              <w:t>0.000,00</w:t>
            </w:r>
          </w:p>
        </w:tc>
        <w:tc>
          <w:tcPr>
            <w:tcW w:w="1271" w:type="dxa"/>
          </w:tcPr>
          <w:p w14:paraId="2979A474" w14:textId="292EFDE1" w:rsidR="000272C3" w:rsidRDefault="004711FB" w:rsidP="00C77DA8">
            <w:pPr>
              <w:ind w:right="-179"/>
              <w:rPr>
                <w:rFonts w:cs="Times New Roman"/>
                <w:szCs w:val="24"/>
              </w:rPr>
            </w:pPr>
            <w:r>
              <w:rPr>
                <w:rFonts w:cs="Times New Roman"/>
                <w:szCs w:val="24"/>
              </w:rPr>
              <w:t>Prihodi za posebne namjene</w:t>
            </w:r>
          </w:p>
        </w:tc>
      </w:tr>
      <w:tr w:rsidR="000272C3" w:rsidRPr="00192E17" w14:paraId="74FE8295" w14:textId="3AA6B322" w:rsidTr="000272C3">
        <w:tc>
          <w:tcPr>
            <w:tcW w:w="1338" w:type="dxa"/>
          </w:tcPr>
          <w:p w14:paraId="03C3795C" w14:textId="63B9853E" w:rsidR="000272C3" w:rsidRDefault="000272C3" w:rsidP="00C77DA8">
            <w:pPr>
              <w:ind w:right="-179"/>
              <w:rPr>
                <w:rFonts w:cs="Times New Roman"/>
                <w:bCs/>
                <w:szCs w:val="24"/>
              </w:rPr>
            </w:pPr>
            <w:r>
              <w:rPr>
                <w:rFonts w:cs="Times New Roman"/>
                <w:bCs/>
                <w:szCs w:val="24"/>
              </w:rPr>
              <w:t>3.2.6.</w:t>
            </w:r>
          </w:p>
        </w:tc>
        <w:tc>
          <w:tcPr>
            <w:tcW w:w="2047" w:type="dxa"/>
          </w:tcPr>
          <w:p w14:paraId="7D136B13" w14:textId="3C28C2D0"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Mandre - Ulica Zmorašnji grm</w:t>
            </w:r>
          </w:p>
        </w:tc>
        <w:tc>
          <w:tcPr>
            <w:tcW w:w="1470" w:type="dxa"/>
          </w:tcPr>
          <w:p w14:paraId="6CFFC1FE" w14:textId="2EF7B4E7" w:rsidR="000272C3" w:rsidRDefault="000272C3" w:rsidP="00C77DA8">
            <w:pPr>
              <w:ind w:right="-179"/>
              <w:rPr>
                <w:rFonts w:cs="Times New Roman"/>
                <w:szCs w:val="24"/>
              </w:rPr>
            </w:pPr>
            <w:r w:rsidRPr="00192E17">
              <w:rPr>
                <w:rFonts w:cs="Times New Roman"/>
                <w:szCs w:val="24"/>
              </w:rPr>
              <w:t xml:space="preserve">5 </w:t>
            </w:r>
            <w:r w:rsidRPr="008C5D38">
              <w:rPr>
                <w:rFonts w:cs="Times New Roman"/>
                <w:bCs/>
                <w:szCs w:val="24"/>
              </w:rPr>
              <w:t>rasvjetna tijela</w:t>
            </w:r>
            <w:r>
              <w:rPr>
                <w:rFonts w:cs="Times New Roman"/>
                <w:bCs/>
                <w:szCs w:val="24"/>
              </w:rPr>
              <w:t xml:space="preserve"> - montaža</w:t>
            </w:r>
          </w:p>
        </w:tc>
        <w:tc>
          <w:tcPr>
            <w:tcW w:w="3078" w:type="dxa"/>
          </w:tcPr>
          <w:p w14:paraId="2AC2247C" w14:textId="329882A9" w:rsidR="000272C3" w:rsidRPr="00950EA7" w:rsidRDefault="000272C3" w:rsidP="00C77DA8">
            <w:pPr>
              <w:ind w:right="-179"/>
              <w:rPr>
                <w:rFonts w:cs="Times New Roman"/>
                <w:bCs/>
                <w:szCs w:val="24"/>
              </w:rPr>
            </w:pPr>
            <w:r w:rsidRPr="00192E17">
              <w:rPr>
                <w:rFonts w:cs="Times New Roman"/>
                <w:szCs w:val="24"/>
              </w:rPr>
              <w:t>25.000,00</w:t>
            </w:r>
          </w:p>
        </w:tc>
        <w:tc>
          <w:tcPr>
            <w:tcW w:w="1271" w:type="dxa"/>
          </w:tcPr>
          <w:p w14:paraId="2832F3A6" w14:textId="2C97E494"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67DB92C2" w14:textId="45B9E80B" w:rsidTr="000272C3">
        <w:tc>
          <w:tcPr>
            <w:tcW w:w="1338" w:type="dxa"/>
          </w:tcPr>
          <w:p w14:paraId="040B5D04" w14:textId="6B662187" w:rsidR="000272C3" w:rsidRDefault="000272C3" w:rsidP="00C77DA8">
            <w:pPr>
              <w:ind w:right="-179"/>
              <w:rPr>
                <w:rFonts w:cs="Times New Roman"/>
                <w:bCs/>
                <w:szCs w:val="24"/>
              </w:rPr>
            </w:pPr>
            <w:r>
              <w:rPr>
                <w:rFonts w:cs="Times New Roman"/>
                <w:bCs/>
                <w:szCs w:val="24"/>
              </w:rPr>
              <w:t>3.2.7.</w:t>
            </w:r>
          </w:p>
        </w:tc>
        <w:tc>
          <w:tcPr>
            <w:tcW w:w="2047" w:type="dxa"/>
          </w:tcPr>
          <w:p w14:paraId="42FC1388" w14:textId="02C67B5C"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Kolanjski Gajac – B3 zona</w:t>
            </w:r>
          </w:p>
        </w:tc>
        <w:tc>
          <w:tcPr>
            <w:tcW w:w="1470" w:type="dxa"/>
          </w:tcPr>
          <w:p w14:paraId="5B862145" w14:textId="6F3E8452" w:rsidR="000272C3" w:rsidRDefault="000272C3" w:rsidP="00C77DA8">
            <w:pPr>
              <w:ind w:right="-179"/>
              <w:rPr>
                <w:rFonts w:cs="Times New Roman"/>
                <w:szCs w:val="24"/>
              </w:rPr>
            </w:pPr>
            <w:r w:rsidRPr="00192E17">
              <w:rPr>
                <w:rFonts w:cs="Times New Roman"/>
                <w:szCs w:val="24"/>
              </w:rPr>
              <w:t xml:space="preserve">3 </w:t>
            </w:r>
            <w:r w:rsidRPr="008C5D38">
              <w:rPr>
                <w:rFonts w:cs="Times New Roman"/>
                <w:bCs/>
                <w:szCs w:val="24"/>
              </w:rPr>
              <w:t>rasvjetna tijela</w:t>
            </w:r>
            <w:r>
              <w:rPr>
                <w:rFonts w:cs="Times New Roman"/>
                <w:bCs/>
                <w:szCs w:val="24"/>
              </w:rPr>
              <w:t xml:space="preserve"> - montaža</w:t>
            </w:r>
          </w:p>
        </w:tc>
        <w:tc>
          <w:tcPr>
            <w:tcW w:w="3078" w:type="dxa"/>
          </w:tcPr>
          <w:p w14:paraId="43B73E3D" w14:textId="68851005" w:rsidR="000272C3" w:rsidRPr="00950EA7" w:rsidRDefault="000272C3" w:rsidP="00C77DA8">
            <w:pPr>
              <w:ind w:right="-179"/>
              <w:rPr>
                <w:rFonts w:cs="Times New Roman"/>
                <w:bCs/>
                <w:szCs w:val="24"/>
              </w:rPr>
            </w:pPr>
            <w:r w:rsidRPr="00192E17">
              <w:rPr>
                <w:rFonts w:cs="Times New Roman"/>
                <w:szCs w:val="24"/>
              </w:rPr>
              <w:t>15.000,00</w:t>
            </w:r>
          </w:p>
        </w:tc>
        <w:tc>
          <w:tcPr>
            <w:tcW w:w="1271" w:type="dxa"/>
          </w:tcPr>
          <w:p w14:paraId="0807C571" w14:textId="2E86F0E9"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1975A163" w14:textId="2D2E328E" w:rsidTr="000272C3">
        <w:tc>
          <w:tcPr>
            <w:tcW w:w="1338" w:type="dxa"/>
          </w:tcPr>
          <w:p w14:paraId="5003B90D" w14:textId="2440EE44" w:rsidR="000272C3" w:rsidRDefault="000272C3" w:rsidP="00C77DA8">
            <w:pPr>
              <w:ind w:right="-179"/>
              <w:rPr>
                <w:rFonts w:cs="Times New Roman"/>
                <w:bCs/>
                <w:szCs w:val="24"/>
              </w:rPr>
            </w:pPr>
            <w:r>
              <w:rPr>
                <w:rFonts w:cs="Times New Roman"/>
                <w:bCs/>
                <w:szCs w:val="24"/>
              </w:rPr>
              <w:t>3.2.8.</w:t>
            </w:r>
          </w:p>
        </w:tc>
        <w:tc>
          <w:tcPr>
            <w:tcW w:w="2047" w:type="dxa"/>
          </w:tcPr>
          <w:p w14:paraId="39DF00D0" w14:textId="13772B14" w:rsidR="000272C3" w:rsidRPr="008C5D38" w:rsidRDefault="000272C3" w:rsidP="00C77DA8">
            <w:pPr>
              <w:ind w:right="-179"/>
              <w:rPr>
                <w:rFonts w:cs="Times New Roman"/>
                <w:bCs/>
                <w:szCs w:val="24"/>
              </w:rPr>
            </w:pPr>
            <w:r>
              <w:rPr>
                <w:rFonts w:cs="Times New Roman"/>
                <w:szCs w:val="24"/>
              </w:rPr>
              <w:t xml:space="preserve">Rekonstrukcija i sanacija javne rasvjete </w:t>
            </w:r>
            <w:r w:rsidRPr="00192E17">
              <w:rPr>
                <w:rFonts w:cs="Times New Roman"/>
                <w:szCs w:val="24"/>
              </w:rPr>
              <w:t>Kolanjski Gajac – B5 zona</w:t>
            </w:r>
          </w:p>
        </w:tc>
        <w:tc>
          <w:tcPr>
            <w:tcW w:w="1470" w:type="dxa"/>
          </w:tcPr>
          <w:p w14:paraId="3B2F0447" w14:textId="25E3242B" w:rsidR="000272C3" w:rsidRDefault="000272C3" w:rsidP="00C77DA8">
            <w:pPr>
              <w:ind w:right="-179"/>
              <w:rPr>
                <w:rFonts w:cs="Times New Roman"/>
                <w:szCs w:val="24"/>
              </w:rPr>
            </w:pPr>
            <w:r w:rsidRPr="00192E17">
              <w:rPr>
                <w:rFonts w:cs="Times New Roman"/>
                <w:szCs w:val="24"/>
              </w:rPr>
              <w:t xml:space="preserve">5 </w:t>
            </w:r>
            <w:r w:rsidRPr="008C5D38">
              <w:rPr>
                <w:rFonts w:cs="Times New Roman"/>
                <w:bCs/>
                <w:szCs w:val="24"/>
              </w:rPr>
              <w:t>rasvjetna tijela</w:t>
            </w:r>
            <w:r>
              <w:rPr>
                <w:rFonts w:cs="Times New Roman"/>
                <w:bCs/>
                <w:szCs w:val="24"/>
              </w:rPr>
              <w:t xml:space="preserve"> - montaža</w:t>
            </w:r>
          </w:p>
        </w:tc>
        <w:tc>
          <w:tcPr>
            <w:tcW w:w="3078" w:type="dxa"/>
          </w:tcPr>
          <w:p w14:paraId="15C3F408" w14:textId="792C547C" w:rsidR="000272C3" w:rsidRPr="00950EA7" w:rsidRDefault="000272C3" w:rsidP="00C77DA8">
            <w:pPr>
              <w:ind w:right="-179"/>
              <w:rPr>
                <w:rFonts w:cs="Times New Roman"/>
                <w:bCs/>
                <w:szCs w:val="24"/>
              </w:rPr>
            </w:pPr>
            <w:r w:rsidRPr="00192E17">
              <w:rPr>
                <w:rFonts w:cs="Times New Roman"/>
                <w:szCs w:val="24"/>
              </w:rPr>
              <w:t>25.000,00</w:t>
            </w:r>
          </w:p>
        </w:tc>
        <w:tc>
          <w:tcPr>
            <w:tcW w:w="1271" w:type="dxa"/>
          </w:tcPr>
          <w:p w14:paraId="60563565" w14:textId="4A1B8610"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13BD0AA8" w14:textId="664B4C4A" w:rsidTr="000272C3">
        <w:tc>
          <w:tcPr>
            <w:tcW w:w="1338" w:type="dxa"/>
          </w:tcPr>
          <w:p w14:paraId="2575BA9B" w14:textId="2AE13328" w:rsidR="000272C3" w:rsidRDefault="000272C3" w:rsidP="00C77DA8">
            <w:pPr>
              <w:ind w:right="-179"/>
              <w:rPr>
                <w:rFonts w:cs="Times New Roman"/>
                <w:bCs/>
                <w:szCs w:val="24"/>
              </w:rPr>
            </w:pPr>
            <w:r>
              <w:rPr>
                <w:rFonts w:cs="Times New Roman"/>
                <w:bCs/>
                <w:szCs w:val="24"/>
              </w:rPr>
              <w:t>3.2.9.</w:t>
            </w:r>
          </w:p>
        </w:tc>
        <w:tc>
          <w:tcPr>
            <w:tcW w:w="2047" w:type="dxa"/>
          </w:tcPr>
          <w:p w14:paraId="308488B4" w14:textId="2789CD29" w:rsidR="000272C3" w:rsidRPr="00192E17" w:rsidRDefault="000272C3" w:rsidP="00C77DA8">
            <w:pPr>
              <w:ind w:right="-179"/>
              <w:rPr>
                <w:rFonts w:cs="Times New Roman"/>
                <w:szCs w:val="24"/>
              </w:rPr>
            </w:pPr>
            <w:r>
              <w:rPr>
                <w:rFonts w:cs="Times New Roman"/>
                <w:szCs w:val="24"/>
              </w:rPr>
              <w:t xml:space="preserve">Rekonstrukcija i sanacija javne rasvjete </w:t>
            </w:r>
            <w:r w:rsidRPr="00192E17">
              <w:rPr>
                <w:rFonts w:cs="Times New Roman"/>
                <w:szCs w:val="24"/>
              </w:rPr>
              <w:t>Mandre – Spoj ulice kneza Domag</w:t>
            </w:r>
            <w:r>
              <w:rPr>
                <w:rFonts w:cs="Times New Roman"/>
                <w:szCs w:val="24"/>
              </w:rPr>
              <w:t>oja</w:t>
            </w:r>
          </w:p>
        </w:tc>
        <w:tc>
          <w:tcPr>
            <w:tcW w:w="1470" w:type="dxa"/>
          </w:tcPr>
          <w:p w14:paraId="677D244D" w14:textId="79C283B9" w:rsidR="000272C3" w:rsidRDefault="000272C3" w:rsidP="00C77DA8">
            <w:pPr>
              <w:ind w:right="-179"/>
              <w:rPr>
                <w:rFonts w:cs="Times New Roman"/>
                <w:szCs w:val="24"/>
              </w:rPr>
            </w:pPr>
            <w:r w:rsidRPr="00192E17">
              <w:rPr>
                <w:rFonts w:cs="Times New Roman"/>
                <w:szCs w:val="24"/>
              </w:rPr>
              <w:t xml:space="preserve">2 </w:t>
            </w:r>
            <w:r w:rsidRPr="008C5D38">
              <w:rPr>
                <w:rFonts w:cs="Times New Roman"/>
                <w:bCs/>
                <w:szCs w:val="24"/>
              </w:rPr>
              <w:t>rasvjetna tijela</w:t>
            </w:r>
            <w:r>
              <w:rPr>
                <w:rFonts w:cs="Times New Roman"/>
                <w:bCs/>
                <w:szCs w:val="24"/>
              </w:rPr>
              <w:t xml:space="preserve"> - montaža</w:t>
            </w:r>
          </w:p>
        </w:tc>
        <w:tc>
          <w:tcPr>
            <w:tcW w:w="3078" w:type="dxa"/>
          </w:tcPr>
          <w:p w14:paraId="46E67FAE" w14:textId="7BAB3926" w:rsidR="000272C3" w:rsidRPr="00950EA7" w:rsidRDefault="000272C3" w:rsidP="00C77DA8">
            <w:pPr>
              <w:ind w:right="-179"/>
              <w:rPr>
                <w:rFonts w:cs="Times New Roman"/>
                <w:bCs/>
                <w:szCs w:val="24"/>
              </w:rPr>
            </w:pPr>
            <w:r w:rsidRPr="00192E17">
              <w:rPr>
                <w:rFonts w:cs="Times New Roman"/>
                <w:szCs w:val="24"/>
              </w:rPr>
              <w:t>10.000,00</w:t>
            </w:r>
          </w:p>
        </w:tc>
        <w:tc>
          <w:tcPr>
            <w:tcW w:w="1271" w:type="dxa"/>
          </w:tcPr>
          <w:p w14:paraId="71BAA299" w14:textId="2F462953"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5BF55AF1" w14:textId="1FFCC11E" w:rsidTr="000272C3">
        <w:tc>
          <w:tcPr>
            <w:tcW w:w="1338" w:type="dxa"/>
          </w:tcPr>
          <w:p w14:paraId="775EA5BC" w14:textId="6392CB75" w:rsidR="000272C3" w:rsidRDefault="000272C3" w:rsidP="00C77DA8">
            <w:pPr>
              <w:ind w:right="-179"/>
              <w:rPr>
                <w:rFonts w:cs="Times New Roman"/>
                <w:bCs/>
                <w:szCs w:val="24"/>
              </w:rPr>
            </w:pPr>
            <w:r>
              <w:rPr>
                <w:rFonts w:cs="Times New Roman"/>
                <w:bCs/>
                <w:szCs w:val="24"/>
              </w:rPr>
              <w:t>3.2.10.</w:t>
            </w:r>
          </w:p>
        </w:tc>
        <w:tc>
          <w:tcPr>
            <w:tcW w:w="2047" w:type="dxa"/>
          </w:tcPr>
          <w:p w14:paraId="05090693" w14:textId="6C906AD8" w:rsidR="000272C3" w:rsidRPr="00192E17" w:rsidRDefault="000272C3" w:rsidP="00C77DA8">
            <w:pPr>
              <w:ind w:right="-179"/>
              <w:rPr>
                <w:rFonts w:cs="Times New Roman"/>
                <w:szCs w:val="24"/>
              </w:rPr>
            </w:pPr>
            <w:r>
              <w:rPr>
                <w:rFonts w:cs="Times New Roman"/>
                <w:szCs w:val="24"/>
              </w:rPr>
              <w:t xml:space="preserve">Rekonstrukcija i sanacija javne rasvjete </w:t>
            </w:r>
            <w:r w:rsidRPr="00192E17">
              <w:rPr>
                <w:rFonts w:cs="Times New Roman"/>
                <w:szCs w:val="24"/>
              </w:rPr>
              <w:t>Mandre – Velebitska ulica</w:t>
            </w:r>
          </w:p>
        </w:tc>
        <w:tc>
          <w:tcPr>
            <w:tcW w:w="1470" w:type="dxa"/>
          </w:tcPr>
          <w:p w14:paraId="464DF0D2" w14:textId="5F363894" w:rsidR="000272C3" w:rsidRDefault="000272C3" w:rsidP="00C77DA8">
            <w:pPr>
              <w:ind w:right="-179"/>
              <w:rPr>
                <w:rFonts w:cs="Times New Roman"/>
                <w:szCs w:val="24"/>
              </w:rPr>
            </w:pPr>
            <w:r w:rsidRPr="00192E17">
              <w:rPr>
                <w:rFonts w:cs="Times New Roman"/>
                <w:szCs w:val="24"/>
              </w:rPr>
              <w:t xml:space="preserve">3 </w:t>
            </w:r>
            <w:r w:rsidRPr="008C5D38">
              <w:rPr>
                <w:rFonts w:cs="Times New Roman"/>
                <w:bCs/>
                <w:szCs w:val="24"/>
              </w:rPr>
              <w:t>rasvjetna tijela</w:t>
            </w:r>
            <w:r>
              <w:rPr>
                <w:rFonts w:cs="Times New Roman"/>
                <w:bCs/>
                <w:szCs w:val="24"/>
              </w:rPr>
              <w:t xml:space="preserve"> - montaža</w:t>
            </w:r>
          </w:p>
        </w:tc>
        <w:tc>
          <w:tcPr>
            <w:tcW w:w="3078" w:type="dxa"/>
          </w:tcPr>
          <w:p w14:paraId="371C83B4" w14:textId="3E43EF73" w:rsidR="000272C3" w:rsidRPr="00950EA7" w:rsidRDefault="000272C3" w:rsidP="00C77DA8">
            <w:pPr>
              <w:ind w:right="-179"/>
              <w:rPr>
                <w:rFonts w:cs="Times New Roman"/>
                <w:bCs/>
                <w:szCs w:val="24"/>
              </w:rPr>
            </w:pPr>
            <w:r w:rsidRPr="00192E17">
              <w:rPr>
                <w:rFonts w:cs="Times New Roman"/>
                <w:szCs w:val="24"/>
              </w:rPr>
              <w:t>15.000,00</w:t>
            </w:r>
          </w:p>
        </w:tc>
        <w:tc>
          <w:tcPr>
            <w:tcW w:w="1271" w:type="dxa"/>
          </w:tcPr>
          <w:p w14:paraId="3E89675A" w14:textId="31B6C46F" w:rsidR="000272C3" w:rsidRPr="00192E17" w:rsidRDefault="004711FB" w:rsidP="00C77DA8">
            <w:pPr>
              <w:ind w:right="-179"/>
              <w:rPr>
                <w:rFonts w:cs="Times New Roman"/>
                <w:szCs w:val="24"/>
              </w:rPr>
            </w:pPr>
            <w:r>
              <w:rPr>
                <w:rFonts w:cs="Times New Roman"/>
                <w:szCs w:val="24"/>
              </w:rPr>
              <w:t>Prihodi za posebne namjene</w:t>
            </w:r>
          </w:p>
        </w:tc>
      </w:tr>
      <w:tr w:rsidR="000272C3" w:rsidRPr="00192E17" w14:paraId="16E86BC3" w14:textId="384EBE2A" w:rsidTr="000272C3">
        <w:tc>
          <w:tcPr>
            <w:tcW w:w="1338" w:type="dxa"/>
          </w:tcPr>
          <w:p w14:paraId="4E86D670" w14:textId="10F35303" w:rsidR="000272C3" w:rsidRPr="00192E17" w:rsidRDefault="000272C3" w:rsidP="00C77DA8">
            <w:pPr>
              <w:ind w:right="-179"/>
              <w:rPr>
                <w:rFonts w:cs="Times New Roman"/>
                <w:b/>
                <w:bCs/>
                <w:szCs w:val="24"/>
              </w:rPr>
            </w:pPr>
          </w:p>
        </w:tc>
        <w:tc>
          <w:tcPr>
            <w:tcW w:w="3517" w:type="dxa"/>
            <w:gridSpan w:val="2"/>
          </w:tcPr>
          <w:p w14:paraId="25DD609A" w14:textId="77777777" w:rsidR="000272C3" w:rsidRPr="00192E17" w:rsidRDefault="000272C3" w:rsidP="00C77DA8">
            <w:pPr>
              <w:ind w:right="-179"/>
              <w:rPr>
                <w:rFonts w:cs="Times New Roman"/>
                <w:b/>
                <w:bCs/>
                <w:szCs w:val="24"/>
              </w:rPr>
            </w:pPr>
            <w:r w:rsidRPr="00192E17">
              <w:rPr>
                <w:rFonts w:cs="Times New Roman"/>
                <w:b/>
                <w:bCs/>
                <w:szCs w:val="24"/>
              </w:rPr>
              <w:t>UKUPNO:</w:t>
            </w:r>
          </w:p>
        </w:tc>
        <w:tc>
          <w:tcPr>
            <w:tcW w:w="3078" w:type="dxa"/>
          </w:tcPr>
          <w:p w14:paraId="38CFCC96" w14:textId="64CFCD38" w:rsidR="000272C3" w:rsidRPr="00C77DA8" w:rsidRDefault="000272C3" w:rsidP="00C77DA8">
            <w:pPr>
              <w:ind w:right="-179"/>
              <w:rPr>
                <w:rFonts w:cs="Times New Roman"/>
                <w:b/>
                <w:bCs/>
                <w:szCs w:val="24"/>
              </w:rPr>
            </w:pPr>
            <w:r>
              <w:rPr>
                <w:rFonts w:cs="Times New Roman"/>
                <w:b/>
                <w:bCs/>
                <w:szCs w:val="24"/>
              </w:rPr>
              <w:t>160.000,00</w:t>
            </w:r>
          </w:p>
        </w:tc>
        <w:tc>
          <w:tcPr>
            <w:tcW w:w="1271" w:type="dxa"/>
          </w:tcPr>
          <w:p w14:paraId="3FE21C43" w14:textId="77777777" w:rsidR="000272C3" w:rsidRDefault="000272C3" w:rsidP="00C77DA8">
            <w:pPr>
              <w:ind w:right="-179"/>
              <w:rPr>
                <w:rFonts w:cs="Times New Roman"/>
                <w:b/>
                <w:bCs/>
                <w:szCs w:val="24"/>
              </w:rPr>
            </w:pPr>
          </w:p>
        </w:tc>
      </w:tr>
    </w:tbl>
    <w:p w14:paraId="657AC3D1" w14:textId="77777777" w:rsidR="00B26494" w:rsidRDefault="00B26494" w:rsidP="004C29FD">
      <w:pPr>
        <w:spacing w:line="360" w:lineRule="auto"/>
        <w:jc w:val="both"/>
        <w:rPr>
          <w:rFonts w:cs="Times New Roman"/>
          <w:b/>
          <w:szCs w:val="24"/>
        </w:rPr>
      </w:pPr>
    </w:p>
    <w:p w14:paraId="5C5505C0" w14:textId="0625715D" w:rsidR="007D70DB" w:rsidRPr="004C29FD" w:rsidRDefault="004C29FD" w:rsidP="004C29FD">
      <w:pPr>
        <w:spacing w:line="360" w:lineRule="auto"/>
        <w:jc w:val="both"/>
        <w:rPr>
          <w:rFonts w:cs="Times New Roman"/>
          <w:b/>
          <w:szCs w:val="24"/>
        </w:rPr>
      </w:pPr>
      <w:r>
        <w:rPr>
          <w:rFonts w:cs="Times New Roman"/>
          <w:b/>
          <w:szCs w:val="24"/>
        </w:rPr>
        <w:t xml:space="preserve">3.3. </w:t>
      </w:r>
      <w:r w:rsidR="007D70DB" w:rsidRPr="004C29FD">
        <w:rPr>
          <w:rFonts w:cs="Times New Roman"/>
          <w:b/>
          <w:szCs w:val="24"/>
        </w:rPr>
        <w:t xml:space="preserve">Javno prometne površine na kojima nije dopušten promet motornim vozilima </w:t>
      </w:r>
    </w:p>
    <w:p w14:paraId="19FB83A5" w14:textId="4B0BC247" w:rsidR="00C81426" w:rsidRDefault="00C81426" w:rsidP="004B2989">
      <w:pPr>
        <w:jc w:val="both"/>
        <w:rPr>
          <w:rFonts w:cs="Times New Roman"/>
          <w:szCs w:val="24"/>
        </w:rPr>
      </w:pPr>
    </w:p>
    <w:tbl>
      <w:tblPr>
        <w:tblStyle w:val="Reetkatablice"/>
        <w:tblW w:w="0" w:type="auto"/>
        <w:tblLook w:val="04A0" w:firstRow="1" w:lastRow="0" w:firstColumn="1" w:lastColumn="0" w:noHBand="0" w:noVBand="1"/>
      </w:tblPr>
      <w:tblGrid>
        <w:gridCol w:w="979"/>
        <w:gridCol w:w="2122"/>
        <w:gridCol w:w="2009"/>
        <w:gridCol w:w="2611"/>
        <w:gridCol w:w="1483"/>
      </w:tblGrid>
      <w:tr w:rsidR="000272C3" w:rsidRPr="00192E17" w14:paraId="3AF4C666" w14:textId="0AF0DEBE" w:rsidTr="000272C3">
        <w:tc>
          <w:tcPr>
            <w:tcW w:w="985" w:type="dxa"/>
          </w:tcPr>
          <w:p w14:paraId="20A3FE5D" w14:textId="77777777" w:rsidR="000272C3" w:rsidRDefault="000272C3" w:rsidP="00B5112C">
            <w:pPr>
              <w:ind w:right="-179"/>
              <w:rPr>
                <w:rFonts w:cs="Times New Roman"/>
                <w:szCs w:val="24"/>
              </w:rPr>
            </w:pPr>
          </w:p>
        </w:tc>
        <w:tc>
          <w:tcPr>
            <w:tcW w:w="6948" w:type="dxa"/>
            <w:gridSpan w:val="3"/>
          </w:tcPr>
          <w:p w14:paraId="691DE55B" w14:textId="3889FC62" w:rsidR="000272C3" w:rsidRDefault="000272C3" w:rsidP="00B5112C">
            <w:pPr>
              <w:ind w:right="-179"/>
              <w:rPr>
                <w:rFonts w:cs="Times New Roman"/>
                <w:szCs w:val="24"/>
              </w:rPr>
            </w:pPr>
          </w:p>
        </w:tc>
        <w:tc>
          <w:tcPr>
            <w:tcW w:w="1271" w:type="dxa"/>
          </w:tcPr>
          <w:p w14:paraId="559DC34A" w14:textId="77777777" w:rsidR="000272C3" w:rsidRDefault="000272C3" w:rsidP="00B5112C">
            <w:pPr>
              <w:ind w:right="-179"/>
              <w:rPr>
                <w:rFonts w:cs="Times New Roman"/>
                <w:szCs w:val="24"/>
              </w:rPr>
            </w:pPr>
          </w:p>
        </w:tc>
      </w:tr>
      <w:tr w:rsidR="000272C3" w:rsidRPr="00192E17" w14:paraId="4603E5FB" w14:textId="2059C46D" w:rsidTr="000272C3">
        <w:tc>
          <w:tcPr>
            <w:tcW w:w="985" w:type="dxa"/>
          </w:tcPr>
          <w:p w14:paraId="22156946" w14:textId="341B660E" w:rsidR="000272C3" w:rsidRPr="00255409" w:rsidRDefault="000272C3" w:rsidP="00255409">
            <w:pPr>
              <w:ind w:right="-179"/>
              <w:jc w:val="center"/>
              <w:rPr>
                <w:rFonts w:cs="Times New Roman"/>
                <w:b/>
                <w:bCs/>
                <w:szCs w:val="24"/>
              </w:rPr>
            </w:pPr>
            <w:r w:rsidRPr="00255409">
              <w:rPr>
                <w:rFonts w:cs="Times New Roman"/>
                <w:b/>
                <w:bCs/>
                <w:szCs w:val="24"/>
              </w:rPr>
              <w:t>Stavka</w:t>
            </w:r>
          </w:p>
        </w:tc>
        <w:tc>
          <w:tcPr>
            <w:tcW w:w="2177" w:type="dxa"/>
          </w:tcPr>
          <w:p w14:paraId="6EEEBD41" w14:textId="0225BB27" w:rsidR="000272C3" w:rsidRPr="00255409" w:rsidRDefault="000272C3" w:rsidP="00255409">
            <w:pPr>
              <w:ind w:right="-179"/>
              <w:jc w:val="center"/>
              <w:rPr>
                <w:rFonts w:cs="Times New Roman"/>
                <w:b/>
                <w:bCs/>
                <w:szCs w:val="24"/>
              </w:rPr>
            </w:pPr>
            <w:r>
              <w:rPr>
                <w:rFonts w:cs="Times New Roman"/>
                <w:b/>
                <w:bCs/>
                <w:szCs w:val="24"/>
              </w:rPr>
              <w:t>Naziv</w:t>
            </w:r>
          </w:p>
        </w:tc>
        <w:tc>
          <w:tcPr>
            <w:tcW w:w="2042" w:type="dxa"/>
          </w:tcPr>
          <w:p w14:paraId="57DF4732" w14:textId="67190D2B" w:rsidR="000272C3" w:rsidRPr="00255409" w:rsidRDefault="000272C3" w:rsidP="00255409">
            <w:pPr>
              <w:ind w:right="-179"/>
              <w:jc w:val="center"/>
              <w:rPr>
                <w:rFonts w:cs="Times New Roman"/>
                <w:b/>
                <w:bCs/>
                <w:szCs w:val="24"/>
              </w:rPr>
            </w:pPr>
            <w:r w:rsidRPr="00255409">
              <w:rPr>
                <w:rFonts w:cs="Times New Roman"/>
                <w:b/>
                <w:bCs/>
                <w:szCs w:val="24"/>
              </w:rPr>
              <w:t>Radovi</w:t>
            </w:r>
          </w:p>
        </w:tc>
        <w:tc>
          <w:tcPr>
            <w:tcW w:w="2729" w:type="dxa"/>
          </w:tcPr>
          <w:p w14:paraId="2BBB2840" w14:textId="09A0563D" w:rsidR="000272C3" w:rsidRPr="00255409" w:rsidRDefault="000272C3" w:rsidP="00255409">
            <w:pPr>
              <w:ind w:right="-179"/>
              <w:jc w:val="center"/>
              <w:rPr>
                <w:rFonts w:cs="Times New Roman"/>
                <w:b/>
                <w:bCs/>
                <w:szCs w:val="24"/>
              </w:rPr>
            </w:pPr>
            <w:r w:rsidRPr="00255409">
              <w:rPr>
                <w:rFonts w:cs="Times New Roman"/>
                <w:b/>
                <w:bCs/>
                <w:szCs w:val="24"/>
              </w:rPr>
              <w:t>Procjenjeni iznos troškova (kn)</w:t>
            </w:r>
          </w:p>
        </w:tc>
        <w:tc>
          <w:tcPr>
            <w:tcW w:w="1271" w:type="dxa"/>
          </w:tcPr>
          <w:p w14:paraId="2ED15B92" w14:textId="1C111B09" w:rsidR="000272C3" w:rsidRPr="00255409" w:rsidRDefault="000272C3" w:rsidP="00255409">
            <w:pPr>
              <w:ind w:right="-179"/>
              <w:jc w:val="center"/>
              <w:rPr>
                <w:rFonts w:cs="Times New Roman"/>
                <w:b/>
                <w:bCs/>
                <w:szCs w:val="24"/>
              </w:rPr>
            </w:pPr>
            <w:r>
              <w:rPr>
                <w:rFonts w:cs="Times New Roman"/>
                <w:b/>
                <w:bCs/>
                <w:szCs w:val="24"/>
              </w:rPr>
              <w:t>Izvor financiranja</w:t>
            </w:r>
          </w:p>
        </w:tc>
      </w:tr>
      <w:tr w:rsidR="000272C3" w:rsidRPr="00192E17" w14:paraId="1EF46462" w14:textId="30B2BEF1" w:rsidTr="000272C3">
        <w:tc>
          <w:tcPr>
            <w:tcW w:w="985" w:type="dxa"/>
          </w:tcPr>
          <w:p w14:paraId="5007294D" w14:textId="65896B1F" w:rsidR="000272C3" w:rsidRDefault="000272C3" w:rsidP="00255409">
            <w:pPr>
              <w:ind w:right="-179"/>
              <w:jc w:val="center"/>
              <w:rPr>
                <w:rFonts w:cs="Times New Roman"/>
                <w:szCs w:val="24"/>
              </w:rPr>
            </w:pPr>
            <w:r>
              <w:rPr>
                <w:rFonts w:cs="Times New Roman"/>
                <w:szCs w:val="24"/>
              </w:rPr>
              <w:t>3.3.1.</w:t>
            </w:r>
          </w:p>
        </w:tc>
        <w:tc>
          <w:tcPr>
            <w:tcW w:w="2177" w:type="dxa"/>
          </w:tcPr>
          <w:p w14:paraId="1E9ABA02" w14:textId="057D1E43" w:rsidR="000272C3" w:rsidRPr="00192E17" w:rsidRDefault="000272C3" w:rsidP="008C1E4A">
            <w:pPr>
              <w:ind w:right="-179"/>
              <w:rPr>
                <w:rFonts w:cs="Times New Roman"/>
                <w:szCs w:val="24"/>
              </w:rPr>
            </w:pPr>
            <w:r>
              <w:rPr>
                <w:rFonts w:cs="Times New Roman"/>
                <w:szCs w:val="24"/>
              </w:rPr>
              <w:t>Rekonstrukcij i sanacija šetnica uz more i na javnim zelenim površinama Kolanjski Gajac</w:t>
            </w:r>
          </w:p>
        </w:tc>
        <w:tc>
          <w:tcPr>
            <w:tcW w:w="2042" w:type="dxa"/>
          </w:tcPr>
          <w:p w14:paraId="30DEA0D1" w14:textId="3886B02C" w:rsidR="000272C3" w:rsidRPr="00192E17" w:rsidRDefault="000272C3" w:rsidP="00255409">
            <w:pPr>
              <w:ind w:right="-179"/>
              <w:jc w:val="center"/>
              <w:rPr>
                <w:rFonts w:cs="Times New Roman"/>
                <w:szCs w:val="24"/>
              </w:rPr>
            </w:pPr>
            <w:r>
              <w:rPr>
                <w:rFonts w:cs="Times New Roman"/>
                <w:szCs w:val="24"/>
              </w:rPr>
              <w:t>Rekonstrukcija i sanacija betona na oštećenim šetnicama u Kolanjskom Gajcu</w:t>
            </w:r>
          </w:p>
        </w:tc>
        <w:tc>
          <w:tcPr>
            <w:tcW w:w="2729" w:type="dxa"/>
          </w:tcPr>
          <w:p w14:paraId="67CC2D58" w14:textId="134F9907" w:rsidR="000272C3" w:rsidRPr="00192E17" w:rsidRDefault="00F74BCD" w:rsidP="00255409">
            <w:pPr>
              <w:ind w:right="-179"/>
              <w:jc w:val="center"/>
              <w:rPr>
                <w:rFonts w:cs="Times New Roman"/>
                <w:szCs w:val="24"/>
              </w:rPr>
            </w:pPr>
            <w:r>
              <w:rPr>
                <w:rFonts w:cs="Times New Roman"/>
                <w:szCs w:val="24"/>
              </w:rPr>
              <w:t>4</w:t>
            </w:r>
            <w:r w:rsidR="000272C3">
              <w:rPr>
                <w:rFonts w:cs="Times New Roman"/>
                <w:szCs w:val="24"/>
              </w:rPr>
              <w:t>0.000,00</w:t>
            </w:r>
          </w:p>
        </w:tc>
        <w:tc>
          <w:tcPr>
            <w:tcW w:w="1271" w:type="dxa"/>
          </w:tcPr>
          <w:p w14:paraId="5453E14A" w14:textId="080ED0D0" w:rsidR="000272C3" w:rsidRDefault="004711FB" w:rsidP="00255409">
            <w:pPr>
              <w:ind w:right="-179"/>
              <w:jc w:val="center"/>
              <w:rPr>
                <w:rFonts w:cs="Times New Roman"/>
                <w:szCs w:val="24"/>
              </w:rPr>
            </w:pPr>
            <w:r>
              <w:rPr>
                <w:rFonts w:cs="Times New Roman"/>
                <w:szCs w:val="24"/>
              </w:rPr>
              <w:t>Prihodi za posebne namjene</w:t>
            </w:r>
          </w:p>
        </w:tc>
      </w:tr>
      <w:tr w:rsidR="000272C3" w:rsidRPr="00192E17" w14:paraId="7D756A77" w14:textId="30F6C780" w:rsidTr="000272C3">
        <w:tc>
          <w:tcPr>
            <w:tcW w:w="985" w:type="dxa"/>
          </w:tcPr>
          <w:p w14:paraId="4802C0B5" w14:textId="77777777" w:rsidR="000272C3" w:rsidRDefault="000272C3" w:rsidP="00872902">
            <w:pPr>
              <w:ind w:right="-179"/>
              <w:rPr>
                <w:rFonts w:cs="Times New Roman"/>
                <w:b/>
                <w:bCs/>
                <w:szCs w:val="24"/>
              </w:rPr>
            </w:pPr>
          </w:p>
        </w:tc>
        <w:tc>
          <w:tcPr>
            <w:tcW w:w="2177" w:type="dxa"/>
          </w:tcPr>
          <w:p w14:paraId="263B68DA" w14:textId="3DC84B6F" w:rsidR="000272C3" w:rsidRPr="002C7749" w:rsidRDefault="000272C3" w:rsidP="00872902">
            <w:pPr>
              <w:ind w:right="-179"/>
              <w:rPr>
                <w:rFonts w:cs="Times New Roman"/>
                <w:b/>
                <w:bCs/>
                <w:szCs w:val="24"/>
              </w:rPr>
            </w:pPr>
            <w:r>
              <w:rPr>
                <w:rFonts w:cs="Times New Roman"/>
                <w:b/>
                <w:bCs/>
                <w:szCs w:val="24"/>
              </w:rPr>
              <w:t>UKUPNO:</w:t>
            </w:r>
          </w:p>
        </w:tc>
        <w:tc>
          <w:tcPr>
            <w:tcW w:w="2042" w:type="dxa"/>
          </w:tcPr>
          <w:p w14:paraId="50324730" w14:textId="77777777" w:rsidR="000272C3" w:rsidRDefault="000272C3" w:rsidP="00872902">
            <w:pPr>
              <w:ind w:right="-179"/>
              <w:rPr>
                <w:rFonts w:cs="Times New Roman"/>
                <w:szCs w:val="24"/>
              </w:rPr>
            </w:pPr>
          </w:p>
        </w:tc>
        <w:tc>
          <w:tcPr>
            <w:tcW w:w="2729" w:type="dxa"/>
          </w:tcPr>
          <w:p w14:paraId="33E1EE08" w14:textId="61F98012" w:rsidR="000272C3" w:rsidRPr="002C7749" w:rsidRDefault="00F74BCD" w:rsidP="00872902">
            <w:pPr>
              <w:ind w:right="-179"/>
              <w:rPr>
                <w:rFonts w:cs="Times New Roman"/>
                <w:b/>
                <w:bCs/>
                <w:szCs w:val="24"/>
              </w:rPr>
            </w:pPr>
            <w:r>
              <w:rPr>
                <w:rFonts w:cs="Times New Roman"/>
                <w:b/>
                <w:bCs/>
                <w:szCs w:val="24"/>
              </w:rPr>
              <w:t>4</w:t>
            </w:r>
            <w:r w:rsidR="000272C3" w:rsidRPr="002C7749">
              <w:rPr>
                <w:rFonts w:cs="Times New Roman"/>
                <w:b/>
                <w:bCs/>
                <w:szCs w:val="24"/>
              </w:rPr>
              <w:t>0.000,00</w:t>
            </w:r>
          </w:p>
        </w:tc>
        <w:tc>
          <w:tcPr>
            <w:tcW w:w="1271" w:type="dxa"/>
          </w:tcPr>
          <w:p w14:paraId="06503765" w14:textId="77777777" w:rsidR="000272C3" w:rsidRDefault="000272C3" w:rsidP="00872902">
            <w:pPr>
              <w:ind w:right="-179"/>
              <w:rPr>
                <w:rFonts w:cs="Times New Roman"/>
                <w:b/>
                <w:bCs/>
                <w:szCs w:val="24"/>
              </w:rPr>
            </w:pPr>
          </w:p>
        </w:tc>
      </w:tr>
    </w:tbl>
    <w:p w14:paraId="1D28FCCE" w14:textId="48772A9A" w:rsidR="00B45341" w:rsidRDefault="00B45341" w:rsidP="004B2989">
      <w:pPr>
        <w:jc w:val="both"/>
        <w:rPr>
          <w:rFonts w:cs="Times New Roman"/>
          <w:szCs w:val="24"/>
        </w:rPr>
      </w:pPr>
    </w:p>
    <w:p w14:paraId="1EAA1F87" w14:textId="1380195B" w:rsidR="00B45341" w:rsidRDefault="00B45341" w:rsidP="004B2989">
      <w:pPr>
        <w:jc w:val="both"/>
        <w:rPr>
          <w:rFonts w:cs="Times New Roman"/>
          <w:szCs w:val="24"/>
        </w:rPr>
      </w:pPr>
    </w:p>
    <w:p w14:paraId="7974C0F1" w14:textId="7F185020" w:rsidR="003824D8" w:rsidRPr="002C7749" w:rsidRDefault="002C7749" w:rsidP="004B2989">
      <w:pPr>
        <w:jc w:val="both"/>
        <w:rPr>
          <w:rFonts w:cs="Times New Roman"/>
          <w:b/>
          <w:bCs/>
          <w:szCs w:val="24"/>
        </w:rPr>
      </w:pPr>
      <w:r w:rsidRPr="002C7749">
        <w:rPr>
          <w:rFonts w:cs="Times New Roman"/>
          <w:b/>
          <w:bCs/>
          <w:szCs w:val="24"/>
        </w:rPr>
        <w:t>PROGRAM GRADNJE KOMUNALNE INFRASTRUKTURE</w:t>
      </w:r>
    </w:p>
    <w:p w14:paraId="62C6E15F" w14:textId="16633776" w:rsidR="002C7749" w:rsidRPr="002C7749" w:rsidRDefault="002C7749" w:rsidP="004B2989">
      <w:pPr>
        <w:jc w:val="both"/>
        <w:rPr>
          <w:rFonts w:cs="Times New Roman"/>
          <w:b/>
          <w:bCs/>
          <w:szCs w:val="24"/>
        </w:rPr>
      </w:pPr>
      <w:r w:rsidRPr="002C7749">
        <w:rPr>
          <w:rFonts w:cs="Times New Roman"/>
          <w:b/>
          <w:bCs/>
          <w:szCs w:val="24"/>
        </w:rPr>
        <w:t xml:space="preserve">SVEUKUPNO:                                                                                       - </w:t>
      </w:r>
      <w:r w:rsidR="00FF3C92">
        <w:rPr>
          <w:rFonts w:cs="Times New Roman"/>
          <w:b/>
          <w:bCs/>
          <w:szCs w:val="24"/>
        </w:rPr>
        <w:t>3</w:t>
      </w:r>
      <w:r w:rsidRPr="002C7749">
        <w:rPr>
          <w:rFonts w:cs="Times New Roman"/>
          <w:b/>
          <w:bCs/>
          <w:szCs w:val="24"/>
        </w:rPr>
        <w:t>.</w:t>
      </w:r>
      <w:r w:rsidR="00FF3C92">
        <w:rPr>
          <w:rFonts w:cs="Times New Roman"/>
          <w:b/>
          <w:bCs/>
          <w:szCs w:val="24"/>
        </w:rPr>
        <w:t>567.</w:t>
      </w:r>
      <w:r w:rsidR="00971453">
        <w:rPr>
          <w:rFonts w:cs="Times New Roman"/>
          <w:b/>
          <w:bCs/>
          <w:szCs w:val="24"/>
        </w:rPr>
        <w:t>00</w:t>
      </w:r>
      <w:r w:rsidRPr="002C7749">
        <w:rPr>
          <w:rFonts w:cs="Times New Roman"/>
          <w:b/>
          <w:bCs/>
          <w:szCs w:val="24"/>
        </w:rPr>
        <w:t>0,00 KN</w:t>
      </w:r>
    </w:p>
    <w:p w14:paraId="3EC4E13B" w14:textId="2201782A" w:rsidR="002C7749" w:rsidRDefault="002C7749" w:rsidP="004B2989">
      <w:pPr>
        <w:jc w:val="both"/>
        <w:rPr>
          <w:rFonts w:cs="Times New Roman"/>
          <w:szCs w:val="24"/>
        </w:rPr>
      </w:pPr>
    </w:p>
    <w:p w14:paraId="2D6BB408" w14:textId="17E66968" w:rsidR="002C7749" w:rsidRDefault="002C7749" w:rsidP="004B2989">
      <w:pPr>
        <w:jc w:val="both"/>
        <w:rPr>
          <w:rFonts w:cs="Times New Roman"/>
          <w:szCs w:val="24"/>
        </w:rPr>
      </w:pPr>
    </w:p>
    <w:p w14:paraId="7D666DBB" w14:textId="77777777" w:rsidR="002C7749" w:rsidRPr="00192E17" w:rsidRDefault="002C7749" w:rsidP="004B2989">
      <w:pPr>
        <w:jc w:val="both"/>
        <w:rPr>
          <w:rFonts w:cs="Times New Roman"/>
          <w:szCs w:val="24"/>
        </w:rPr>
      </w:pPr>
    </w:p>
    <w:p w14:paraId="0F1AD3DE" w14:textId="77777777" w:rsidR="003824D8" w:rsidRPr="00192E17" w:rsidRDefault="003824D8" w:rsidP="003824D8">
      <w:pPr>
        <w:pStyle w:val="Paragraf"/>
        <w:spacing w:before="0" w:line="360" w:lineRule="auto"/>
        <w:ind w:firstLine="0"/>
        <w:rPr>
          <w:szCs w:val="24"/>
        </w:rPr>
      </w:pPr>
      <w:r w:rsidRPr="00192E17">
        <w:rPr>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566F1250" w14:textId="77777777" w:rsidR="003824D8" w:rsidRPr="00192E17" w:rsidRDefault="003824D8" w:rsidP="003824D8">
      <w:pPr>
        <w:rPr>
          <w:rFonts w:cs="Times New Roman"/>
          <w:szCs w:val="24"/>
        </w:rPr>
      </w:pPr>
    </w:p>
    <w:p w14:paraId="2BF2677F" w14:textId="77777777" w:rsidR="003824D8" w:rsidRPr="00192E17" w:rsidRDefault="003824D8" w:rsidP="003824D8">
      <w:pPr>
        <w:pStyle w:val="Naslov4"/>
        <w:jc w:val="center"/>
        <w:rPr>
          <w:b w:val="0"/>
          <w:sz w:val="24"/>
          <w:szCs w:val="24"/>
        </w:rPr>
      </w:pPr>
      <w:r w:rsidRPr="00192E17">
        <w:rPr>
          <w:b w:val="0"/>
          <w:sz w:val="24"/>
          <w:szCs w:val="24"/>
        </w:rPr>
        <w:t>Članak 3.</w:t>
      </w:r>
    </w:p>
    <w:p w14:paraId="0D7943C3" w14:textId="77777777" w:rsidR="003824D8" w:rsidRPr="00192E17" w:rsidRDefault="003824D8" w:rsidP="003824D8">
      <w:pPr>
        <w:spacing w:line="360" w:lineRule="auto"/>
        <w:ind w:firstLine="720"/>
        <w:rPr>
          <w:rFonts w:cs="Times New Roman"/>
          <w:szCs w:val="24"/>
        </w:rPr>
      </w:pPr>
    </w:p>
    <w:p w14:paraId="00295467" w14:textId="3A27475B" w:rsidR="003824D8" w:rsidRDefault="003824D8" w:rsidP="003824D8">
      <w:pPr>
        <w:spacing w:line="360" w:lineRule="auto"/>
        <w:ind w:firstLine="720"/>
        <w:rPr>
          <w:rFonts w:cs="Times New Roman"/>
          <w:szCs w:val="24"/>
        </w:rPr>
      </w:pPr>
      <w:r w:rsidRPr="00192E17">
        <w:rPr>
          <w:rFonts w:cs="Times New Roman"/>
          <w:szCs w:val="24"/>
        </w:rPr>
        <w:t>Iskaz financijska sredstva za građenje komunalne infrastrukture iz prethodnog članka, u ukupnoj visini od   kn osigurati će se iz slijedećih izvora u 2020.:</w:t>
      </w:r>
    </w:p>
    <w:p w14:paraId="0048FABA" w14:textId="3927C206" w:rsidR="004711FB" w:rsidRDefault="004711FB" w:rsidP="004711FB">
      <w:pPr>
        <w:spacing w:line="360" w:lineRule="auto"/>
        <w:ind w:firstLine="720"/>
        <w:rPr>
          <w:rFonts w:cs="Times New Roman"/>
          <w:szCs w:val="24"/>
        </w:rPr>
      </w:pPr>
      <w:r>
        <w:rPr>
          <w:rFonts w:cs="Times New Roman"/>
          <w:szCs w:val="24"/>
        </w:rPr>
        <w:t xml:space="preserve">- </w:t>
      </w:r>
      <w:r w:rsidRPr="004711FB">
        <w:rPr>
          <w:rFonts w:cs="Times New Roman"/>
          <w:b/>
          <w:bCs/>
          <w:szCs w:val="24"/>
        </w:rPr>
        <w:t>Prihodi za posebne namjene (P016, P017)</w:t>
      </w:r>
      <w:r>
        <w:rPr>
          <w:rFonts w:cs="Times New Roman"/>
          <w:b/>
          <w:bCs/>
          <w:szCs w:val="24"/>
        </w:rPr>
        <w:t xml:space="preserve">        2.</w:t>
      </w:r>
      <w:r w:rsidR="00B937C4">
        <w:rPr>
          <w:rFonts w:cs="Times New Roman"/>
          <w:b/>
          <w:bCs/>
          <w:szCs w:val="24"/>
        </w:rPr>
        <w:t>38</w:t>
      </w:r>
      <w:r>
        <w:rPr>
          <w:rFonts w:cs="Times New Roman"/>
          <w:b/>
          <w:bCs/>
          <w:szCs w:val="24"/>
        </w:rPr>
        <w:t>7.000,00 -kn</w:t>
      </w:r>
    </w:p>
    <w:p w14:paraId="0D35FB1C" w14:textId="7166C9F2" w:rsidR="003824D8" w:rsidRPr="004711FB" w:rsidRDefault="004711FB" w:rsidP="004711FB">
      <w:pPr>
        <w:spacing w:line="360" w:lineRule="auto"/>
        <w:ind w:firstLine="720"/>
        <w:rPr>
          <w:rFonts w:cs="Times New Roman"/>
          <w:szCs w:val="24"/>
        </w:rPr>
      </w:pPr>
      <w:r>
        <w:rPr>
          <w:rFonts w:cs="Times New Roman"/>
          <w:szCs w:val="24"/>
        </w:rPr>
        <w:t xml:space="preserve">- </w:t>
      </w:r>
      <w:r w:rsidR="000272C3">
        <w:rPr>
          <w:rFonts w:cs="Times New Roman"/>
          <w:b/>
          <w:szCs w:val="24"/>
        </w:rPr>
        <w:t>P</w:t>
      </w:r>
      <w:r w:rsidR="003824D8" w:rsidRPr="00192E17">
        <w:rPr>
          <w:rFonts w:cs="Times New Roman"/>
          <w:b/>
          <w:szCs w:val="24"/>
        </w:rPr>
        <w:t>roračun</w:t>
      </w:r>
      <w:r w:rsidR="000272C3">
        <w:rPr>
          <w:rFonts w:cs="Times New Roman"/>
          <w:b/>
          <w:szCs w:val="24"/>
        </w:rPr>
        <w:t xml:space="preserve"> RH i EU</w:t>
      </w:r>
      <w:r w:rsidR="003824D8" w:rsidRPr="00192E17">
        <w:rPr>
          <w:rFonts w:cs="Times New Roman"/>
          <w:b/>
          <w:szCs w:val="24"/>
        </w:rPr>
        <w:t xml:space="preserve">      (</w:t>
      </w:r>
      <w:r>
        <w:rPr>
          <w:rFonts w:cs="Times New Roman"/>
          <w:b/>
          <w:szCs w:val="24"/>
        </w:rPr>
        <w:t>P025</w:t>
      </w:r>
      <w:r w:rsidR="003824D8" w:rsidRPr="00192E17">
        <w:rPr>
          <w:rFonts w:cs="Times New Roman"/>
          <w:b/>
          <w:szCs w:val="24"/>
        </w:rPr>
        <w:t xml:space="preserve">)              </w:t>
      </w:r>
      <w:r>
        <w:rPr>
          <w:rFonts w:cs="Times New Roman"/>
          <w:b/>
          <w:szCs w:val="24"/>
        </w:rPr>
        <w:t xml:space="preserve">                </w:t>
      </w:r>
      <w:r w:rsidR="003824D8" w:rsidRPr="00192E17">
        <w:rPr>
          <w:rFonts w:cs="Times New Roman"/>
          <w:b/>
          <w:szCs w:val="24"/>
        </w:rPr>
        <w:t xml:space="preserve">  </w:t>
      </w:r>
      <w:r w:rsidR="00B937C4">
        <w:rPr>
          <w:rFonts w:cs="Times New Roman"/>
          <w:b/>
          <w:szCs w:val="24"/>
        </w:rPr>
        <w:t>1.1</w:t>
      </w:r>
      <w:r>
        <w:rPr>
          <w:rFonts w:cs="Times New Roman"/>
          <w:b/>
          <w:szCs w:val="24"/>
        </w:rPr>
        <w:t>8</w:t>
      </w:r>
      <w:r w:rsidR="00B937C4">
        <w:rPr>
          <w:rFonts w:cs="Times New Roman"/>
          <w:b/>
          <w:szCs w:val="24"/>
        </w:rPr>
        <w:t>0</w:t>
      </w:r>
      <w:r w:rsidR="0007179E">
        <w:rPr>
          <w:rFonts w:cs="Times New Roman"/>
          <w:b/>
          <w:szCs w:val="24"/>
        </w:rPr>
        <w:t xml:space="preserve">.000,00 </w:t>
      </w:r>
      <w:r w:rsidR="003824D8" w:rsidRPr="00192E17">
        <w:rPr>
          <w:rFonts w:cs="Times New Roman"/>
          <w:b/>
          <w:szCs w:val="24"/>
        </w:rPr>
        <w:t>- kn</w:t>
      </w:r>
    </w:p>
    <w:p w14:paraId="70BB2D26" w14:textId="13593055" w:rsidR="003824D8" w:rsidRPr="00192E17" w:rsidRDefault="003824D8" w:rsidP="003824D8">
      <w:pPr>
        <w:spacing w:line="360" w:lineRule="auto"/>
        <w:rPr>
          <w:rFonts w:cs="Times New Roman"/>
          <w:b/>
          <w:szCs w:val="24"/>
        </w:rPr>
      </w:pPr>
    </w:p>
    <w:p w14:paraId="6AEF1E16" w14:textId="77777777" w:rsidR="003824D8" w:rsidRPr="00192E17" w:rsidRDefault="003824D8" w:rsidP="003824D8">
      <w:pPr>
        <w:spacing w:line="360" w:lineRule="auto"/>
        <w:rPr>
          <w:rFonts w:cs="Times New Roman"/>
          <w:b/>
          <w:szCs w:val="24"/>
        </w:rPr>
      </w:pPr>
      <w:r w:rsidRPr="00192E17">
        <w:rPr>
          <w:rFonts w:cs="Times New Roman"/>
          <w:b/>
          <w:szCs w:val="24"/>
        </w:rPr>
        <w:t>-------------------------------------------------------------------------------------------------------------------</w:t>
      </w:r>
    </w:p>
    <w:p w14:paraId="726225AE" w14:textId="4542229D" w:rsidR="003824D8" w:rsidRPr="00192E17" w:rsidRDefault="003824D8" w:rsidP="003824D8">
      <w:pPr>
        <w:spacing w:line="360" w:lineRule="auto"/>
        <w:rPr>
          <w:rFonts w:cs="Times New Roman"/>
          <w:b/>
          <w:szCs w:val="24"/>
        </w:rPr>
      </w:pPr>
      <w:r w:rsidRPr="00192E17">
        <w:rPr>
          <w:rFonts w:cs="Times New Roman"/>
          <w:b/>
          <w:szCs w:val="24"/>
        </w:rPr>
        <w:t xml:space="preserve">SVEUKUPNO:   </w:t>
      </w:r>
      <w:r w:rsidRPr="00192E17">
        <w:rPr>
          <w:rFonts w:cs="Times New Roman"/>
          <w:b/>
          <w:szCs w:val="24"/>
        </w:rPr>
        <w:tab/>
      </w:r>
      <w:r w:rsidRPr="00192E17">
        <w:rPr>
          <w:rFonts w:cs="Times New Roman"/>
          <w:b/>
          <w:szCs w:val="24"/>
        </w:rPr>
        <w:tab/>
      </w:r>
      <w:r w:rsidR="0007179E">
        <w:rPr>
          <w:rFonts w:cs="Times New Roman"/>
          <w:b/>
          <w:szCs w:val="24"/>
        </w:rPr>
        <w:t xml:space="preserve">              </w:t>
      </w:r>
      <w:r w:rsidR="004711FB">
        <w:rPr>
          <w:rFonts w:cs="Times New Roman"/>
          <w:b/>
          <w:szCs w:val="24"/>
        </w:rPr>
        <w:t xml:space="preserve">                       </w:t>
      </w:r>
      <w:r w:rsidRPr="00192E17">
        <w:rPr>
          <w:rFonts w:cs="Times New Roman"/>
          <w:b/>
          <w:szCs w:val="24"/>
        </w:rPr>
        <w:tab/>
      </w:r>
      <w:r w:rsidR="0007179E">
        <w:rPr>
          <w:rFonts w:cs="Times New Roman"/>
          <w:b/>
          <w:szCs w:val="24"/>
        </w:rPr>
        <w:t xml:space="preserve">= </w:t>
      </w:r>
      <w:r w:rsidR="00DD2012">
        <w:rPr>
          <w:rFonts w:cs="Times New Roman"/>
          <w:b/>
          <w:szCs w:val="24"/>
        </w:rPr>
        <w:t>3.567</w:t>
      </w:r>
      <w:r w:rsidR="0007179E">
        <w:rPr>
          <w:rFonts w:cs="Times New Roman"/>
          <w:b/>
          <w:szCs w:val="24"/>
        </w:rPr>
        <w:t>.00</w:t>
      </w:r>
      <w:r w:rsidR="004711FB">
        <w:rPr>
          <w:rFonts w:cs="Times New Roman"/>
          <w:b/>
          <w:szCs w:val="24"/>
        </w:rPr>
        <w:t>0</w:t>
      </w:r>
      <w:r w:rsidR="0007179E">
        <w:rPr>
          <w:rFonts w:cs="Times New Roman"/>
          <w:b/>
          <w:szCs w:val="24"/>
        </w:rPr>
        <w:t>,00</w:t>
      </w:r>
      <w:r w:rsidRPr="00192E17">
        <w:rPr>
          <w:rFonts w:cs="Times New Roman"/>
          <w:b/>
          <w:szCs w:val="24"/>
        </w:rPr>
        <w:tab/>
        <w:t xml:space="preserve">        kn</w:t>
      </w:r>
    </w:p>
    <w:p w14:paraId="3A4C6F6F" w14:textId="77777777" w:rsidR="003824D8" w:rsidRPr="00192E17" w:rsidRDefault="003824D8" w:rsidP="003824D8">
      <w:pPr>
        <w:spacing w:line="360" w:lineRule="auto"/>
        <w:ind w:left="360"/>
        <w:rPr>
          <w:rFonts w:cs="Times New Roman"/>
          <w:b/>
          <w:szCs w:val="24"/>
          <w:u w:val="single"/>
        </w:rPr>
      </w:pPr>
    </w:p>
    <w:p w14:paraId="48440CB4" w14:textId="77777777" w:rsidR="003824D8" w:rsidRPr="00192E17" w:rsidRDefault="003824D8" w:rsidP="003824D8">
      <w:pPr>
        <w:spacing w:line="360" w:lineRule="auto"/>
        <w:rPr>
          <w:rFonts w:cs="Times New Roman"/>
          <w:szCs w:val="24"/>
        </w:rPr>
      </w:pPr>
    </w:p>
    <w:p w14:paraId="36FBFB44" w14:textId="77777777" w:rsidR="003824D8" w:rsidRPr="00192E17" w:rsidRDefault="003824D8" w:rsidP="003824D8">
      <w:pPr>
        <w:spacing w:line="360" w:lineRule="auto"/>
        <w:rPr>
          <w:rFonts w:cs="Times New Roman"/>
          <w:szCs w:val="24"/>
        </w:rPr>
      </w:pPr>
    </w:p>
    <w:p w14:paraId="7BE3309F" w14:textId="77777777" w:rsidR="003824D8" w:rsidRPr="00192E17" w:rsidRDefault="003824D8" w:rsidP="003824D8">
      <w:pPr>
        <w:spacing w:line="360" w:lineRule="auto"/>
        <w:jc w:val="center"/>
        <w:rPr>
          <w:rFonts w:cs="Times New Roman"/>
          <w:b/>
          <w:szCs w:val="24"/>
        </w:rPr>
      </w:pPr>
      <w:r w:rsidRPr="00192E17">
        <w:rPr>
          <w:rFonts w:cs="Times New Roman"/>
          <w:b/>
          <w:szCs w:val="24"/>
        </w:rPr>
        <w:t>Članak 4.</w:t>
      </w:r>
    </w:p>
    <w:p w14:paraId="55CD4A8F" w14:textId="2FE00656" w:rsidR="003824D8" w:rsidRPr="00192E17" w:rsidRDefault="003824D8" w:rsidP="003824D8">
      <w:pPr>
        <w:pStyle w:val="Uvuenotijeloteksta"/>
        <w:spacing w:line="360" w:lineRule="auto"/>
        <w:rPr>
          <w:rFonts w:cs="Times New Roman"/>
          <w:szCs w:val="24"/>
        </w:rPr>
      </w:pPr>
      <w:r w:rsidRPr="00192E17">
        <w:rPr>
          <w:rFonts w:cs="Times New Roman"/>
          <w:szCs w:val="24"/>
        </w:rPr>
        <w:t>Ovaj Program stupa na snagu osmog dana od dana objave u Službenim novinama Općine Kolan.</w:t>
      </w:r>
    </w:p>
    <w:p w14:paraId="3FB22119" w14:textId="77777777" w:rsidR="003824D8" w:rsidRPr="00192E17" w:rsidRDefault="003824D8" w:rsidP="003824D8">
      <w:pPr>
        <w:rPr>
          <w:rFonts w:cs="Times New Roman"/>
          <w:szCs w:val="24"/>
        </w:rPr>
      </w:pPr>
    </w:p>
    <w:p w14:paraId="2FAC8B0F" w14:textId="500046D3" w:rsidR="003824D8" w:rsidRPr="00192E17" w:rsidRDefault="003824D8" w:rsidP="003824D8">
      <w:pPr>
        <w:rPr>
          <w:rFonts w:cs="Times New Roman"/>
          <w:szCs w:val="24"/>
        </w:rPr>
      </w:pPr>
      <w:r w:rsidRPr="00192E17">
        <w:rPr>
          <w:rFonts w:cs="Times New Roman"/>
          <w:szCs w:val="24"/>
        </w:rPr>
        <w:t>KLASA:</w:t>
      </w:r>
    </w:p>
    <w:p w14:paraId="095F832A" w14:textId="7C8D3391" w:rsidR="003824D8" w:rsidRPr="00192E17" w:rsidRDefault="003824D8" w:rsidP="003824D8">
      <w:pPr>
        <w:rPr>
          <w:rFonts w:cs="Times New Roman"/>
          <w:szCs w:val="24"/>
        </w:rPr>
      </w:pPr>
      <w:r w:rsidRPr="00192E17">
        <w:rPr>
          <w:rFonts w:cs="Times New Roman"/>
          <w:szCs w:val="24"/>
        </w:rPr>
        <w:t xml:space="preserve">URBROJ: </w:t>
      </w:r>
    </w:p>
    <w:p w14:paraId="0E5F3A2A" w14:textId="25530255" w:rsidR="003824D8" w:rsidRPr="00192E17" w:rsidRDefault="003824D8" w:rsidP="003824D8">
      <w:pPr>
        <w:pStyle w:val="Tijeloteksta3"/>
        <w:rPr>
          <w:sz w:val="24"/>
          <w:szCs w:val="24"/>
        </w:rPr>
      </w:pPr>
      <w:r w:rsidRPr="00192E17">
        <w:rPr>
          <w:sz w:val="24"/>
          <w:szCs w:val="24"/>
        </w:rPr>
        <w:t>Kolan,                , 2019.</w:t>
      </w:r>
    </w:p>
    <w:p w14:paraId="0EF2ABDE" w14:textId="76838FF7" w:rsidR="003824D8" w:rsidRPr="00192E17" w:rsidRDefault="003824D8" w:rsidP="003824D8">
      <w:pPr>
        <w:pStyle w:val="Tijeloteksta3"/>
        <w:rPr>
          <w:sz w:val="24"/>
          <w:szCs w:val="24"/>
        </w:rPr>
      </w:pPr>
      <w:r w:rsidRPr="00192E17">
        <w:rPr>
          <w:sz w:val="24"/>
          <w:szCs w:val="24"/>
        </w:rPr>
        <w:t xml:space="preserve">                                                                                         Predsjednik općinskog vijeća Općine Kolan</w:t>
      </w:r>
    </w:p>
    <w:p w14:paraId="2AA09615" w14:textId="77777777" w:rsidR="003824D8" w:rsidRDefault="003824D8" w:rsidP="003824D8">
      <w:pPr>
        <w:spacing w:line="360" w:lineRule="auto"/>
        <w:ind w:left="360"/>
        <w:rPr>
          <w:rFonts w:cs="Times New Roman"/>
          <w:szCs w:val="24"/>
        </w:rPr>
      </w:pP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r>
      <w:r w:rsidRPr="00192E17">
        <w:rPr>
          <w:rFonts w:cs="Times New Roman"/>
          <w:szCs w:val="24"/>
        </w:rPr>
        <w:tab/>
        <w:t xml:space="preserve">    </w:t>
      </w:r>
      <w:r w:rsidRPr="00192E17">
        <w:rPr>
          <w:rFonts w:cs="Times New Roman"/>
          <w:szCs w:val="24"/>
        </w:rPr>
        <w:tab/>
        <w:t xml:space="preserve">                    Grgica Šupraha</w:t>
      </w:r>
    </w:p>
    <w:p w14:paraId="224E5FF1" w14:textId="77777777" w:rsidR="00592E9F" w:rsidRDefault="00592E9F" w:rsidP="003824D8">
      <w:pPr>
        <w:spacing w:line="360" w:lineRule="auto"/>
        <w:ind w:left="360"/>
        <w:rPr>
          <w:rFonts w:cs="Times New Roman"/>
          <w:szCs w:val="24"/>
        </w:rPr>
      </w:pPr>
    </w:p>
    <w:p w14:paraId="67DFFDB0" w14:textId="5FCE97F8" w:rsidR="00592E9F" w:rsidRPr="00400C83" w:rsidRDefault="00592E9F" w:rsidP="00592E9F">
      <w:pPr>
        <w:spacing w:line="360" w:lineRule="auto"/>
        <w:ind w:left="360"/>
        <w:jc w:val="center"/>
        <w:rPr>
          <w:rFonts w:cs="Times New Roman"/>
          <w:b/>
          <w:bCs/>
          <w:szCs w:val="24"/>
        </w:rPr>
      </w:pPr>
      <w:r w:rsidRPr="00400C83">
        <w:rPr>
          <w:rFonts w:cs="Times New Roman"/>
          <w:b/>
          <w:bCs/>
          <w:szCs w:val="24"/>
        </w:rPr>
        <w:t>OBRAZLOŽENJE</w:t>
      </w:r>
    </w:p>
    <w:p w14:paraId="734FF656" w14:textId="77777777" w:rsidR="00592E9F" w:rsidRPr="00400C83" w:rsidRDefault="00592E9F" w:rsidP="00592E9F">
      <w:pPr>
        <w:spacing w:line="360" w:lineRule="auto"/>
        <w:ind w:left="360"/>
        <w:jc w:val="center"/>
        <w:rPr>
          <w:rFonts w:cs="Times New Roman"/>
          <w:b/>
          <w:bCs/>
          <w:szCs w:val="24"/>
        </w:rPr>
      </w:pPr>
      <w:r w:rsidRPr="00400C83">
        <w:rPr>
          <w:rFonts w:cs="Times New Roman"/>
          <w:b/>
          <w:bCs/>
          <w:szCs w:val="24"/>
        </w:rPr>
        <w:t xml:space="preserve">Prijedloga programa građenja komunalne infrastrukture </w:t>
      </w:r>
    </w:p>
    <w:p w14:paraId="13A8FCC2" w14:textId="6737B996" w:rsidR="00592E9F" w:rsidRPr="00400C83" w:rsidRDefault="00592E9F" w:rsidP="00592E9F">
      <w:pPr>
        <w:spacing w:line="360" w:lineRule="auto"/>
        <w:ind w:left="360"/>
        <w:jc w:val="center"/>
        <w:rPr>
          <w:rFonts w:cs="Times New Roman"/>
          <w:b/>
          <w:bCs/>
          <w:szCs w:val="24"/>
        </w:rPr>
      </w:pPr>
      <w:r w:rsidRPr="00400C83">
        <w:rPr>
          <w:rFonts w:cs="Times New Roman"/>
          <w:b/>
          <w:bCs/>
          <w:szCs w:val="24"/>
        </w:rPr>
        <w:t>na području Općine Kolan u 2021. godini</w:t>
      </w:r>
    </w:p>
    <w:p w14:paraId="4EAE67DA" w14:textId="77777777" w:rsidR="00400C83" w:rsidRDefault="00400C83" w:rsidP="00400C83">
      <w:pPr>
        <w:spacing w:line="360" w:lineRule="auto"/>
        <w:jc w:val="both"/>
        <w:rPr>
          <w:rFonts w:cs="Times New Roman"/>
          <w:szCs w:val="24"/>
        </w:rPr>
      </w:pPr>
    </w:p>
    <w:p w14:paraId="6F749428" w14:textId="171074D7" w:rsidR="004C29FD" w:rsidRDefault="00592E9F" w:rsidP="00400C83">
      <w:pPr>
        <w:spacing w:line="360" w:lineRule="auto"/>
        <w:jc w:val="both"/>
      </w:pPr>
      <w:r>
        <w:t>Odredbom članka 64. Zakona o komunalnom gospodarstvu propisano je da je građenje komunalne infrastrukture obveza jedinice lokalne samouprave odnosno osoba na koje je ta obveza prenesena u skladu s tim zakonom ili posebnim zakonom. Pod građenjem komunalne infrastrukture, u skladu sa Zakonom o komunalnom gospodarstvu, podrazumijevaju se sljedeće radnje i radovi: rješavanje imovinskopravnih odnosa na zemljištu za građenje komunalne infrastrukture, uklanjanje i/ili izmještanje postojećih građevina na zemljištu za građenje komunalne infrastrukture i radovi na sanaciji toga zemljišta, pribavljanje projekata i druge dokumentacije potrebne za izdavanje dozvola i drugih akata za građenje i uporabu komunalne infrastrukture i građenje komunalne infrastrukture u smislu zakona kojim se uređuje gradnja građevina. Građenje komunalne infrastrukture od interesa je za Republiku Hrvatsku, a komunalna infrastruktura gradi se u skladu s programom građenja komunalne infrastrukture ili u skladu s drugim ugovorom ili drugim aktom određenim posebnim zakonom. Odredbom članka 67. Zakona o komunalnom gospodarstvu propisano je da program građenja komunalne infrastrukture donosi predstavničko tijelo jedinice lokalne samouprave za kalendarsku godinu. Program građenja komunalne infrastrukture (u daljnjem tekstu: Program) donosi se istodobno sa donošenjem proračuna jedinice lokalne samouprave, a isti se objavljuje u službenom glasilu jedinice lokalne samouprave. Program se temelji na prijedlogu Proračuna za 20</w:t>
      </w:r>
      <w:r w:rsidR="00400C83">
        <w:t>21</w:t>
      </w:r>
      <w:r>
        <w:t>. godinu, Planu razvojnih programa te Financijskim planovima. Sukladno Zakonu o komunalnom gospodarstvu ovim se Programom određuju: 1. građevine komunalne infrastrukture koje će se graditi radi uređenja neuređenih dijelova građevinskog područja 2. građevine komunalne infrastrukture koje će se graditi u uređenim dijelovima građevinskog područja 3. građevine komunalne infrastrukture koje će se graditi izvan građevinskog područja. 4. postojeće građevine komunalne infrastrukture koje će se rekonstruirati i način rekonstrukcije. Sukladno Zakonu o prostornom uređenju („Narodne novine“ broj 153/13 i 65/17), pod neizgrađenim dijelom građevinskog područja smatra se područje određeno prostornim planom planirano za daljnji razvoj. Pod neuređenim dijelom građevinskog područja smatra se neizgrađeni dio građevinskog područja određen prostornim planom na kojem nije izgrađena planirana osnovna infrastruktura (prometna površina preko koje se osigurava pristup do građevne čestice, odnosno zgrade, javno parkiralište, građevine za odvodnju otpadnih voda i niskonaponska elektroenergetska mreža). Građevinsko područje definirano je Zakonom o prostornom uređenju, a granice građevinskog područja određuju se važećom prostorno planskom dokumentacijom.</w:t>
      </w:r>
    </w:p>
    <w:p w14:paraId="6B408CEA" w14:textId="0D48B6A2" w:rsidR="004C29FD" w:rsidRDefault="004C29FD" w:rsidP="00400C83">
      <w:pPr>
        <w:spacing w:line="360" w:lineRule="auto"/>
        <w:jc w:val="both"/>
      </w:pPr>
      <w:r>
        <w:t>Sukladno utvrđenim potrebama u nastavku je prema stavkama Prijedloga programa gradnje komunalne infrastrukture dano detaljnije obrazloženje svake pojedine stavke:</w:t>
      </w:r>
    </w:p>
    <w:p w14:paraId="3993187A" w14:textId="77777777" w:rsidR="00255409" w:rsidRDefault="00255409" w:rsidP="00400C83">
      <w:pPr>
        <w:spacing w:line="360" w:lineRule="auto"/>
        <w:jc w:val="both"/>
      </w:pPr>
    </w:p>
    <w:p w14:paraId="62B648A2" w14:textId="66AB8FCC" w:rsidR="00255409" w:rsidRDefault="00255409" w:rsidP="00ED4575">
      <w:pPr>
        <w:spacing w:line="360" w:lineRule="auto"/>
        <w:jc w:val="both"/>
        <w:rPr>
          <w:rFonts w:cs="Times New Roman"/>
          <w:b/>
          <w:szCs w:val="24"/>
        </w:rPr>
      </w:pPr>
      <w:r>
        <w:rPr>
          <w:rFonts w:cs="Times New Roman"/>
          <w:b/>
          <w:szCs w:val="24"/>
        </w:rPr>
        <w:t xml:space="preserve">1. </w:t>
      </w:r>
      <w:r w:rsidRPr="004C29FD">
        <w:rPr>
          <w:rFonts w:cs="Times New Roman"/>
          <w:b/>
          <w:szCs w:val="24"/>
        </w:rPr>
        <w:t>GRAĐEVINE KOMUNALNE INFRASTRUKTURE KOJE ĆE SE GRADITI RADI UREĐENJA NEUREĐENIH DIJELOVA GRAĐEVINSKOG PODRUČJA</w:t>
      </w:r>
    </w:p>
    <w:p w14:paraId="5EB86C49" w14:textId="77777777" w:rsidR="000722F2" w:rsidRPr="00255409" w:rsidRDefault="000722F2" w:rsidP="00ED4575">
      <w:pPr>
        <w:spacing w:line="360" w:lineRule="auto"/>
        <w:jc w:val="both"/>
        <w:rPr>
          <w:rFonts w:cs="Times New Roman"/>
          <w:b/>
          <w:szCs w:val="24"/>
        </w:rPr>
      </w:pPr>
    </w:p>
    <w:p w14:paraId="060D69BD" w14:textId="77777777" w:rsidR="00255409" w:rsidRPr="004C29FD" w:rsidRDefault="00255409" w:rsidP="00ED4575">
      <w:pPr>
        <w:spacing w:line="360" w:lineRule="auto"/>
        <w:jc w:val="both"/>
        <w:rPr>
          <w:rFonts w:cs="Times New Roman"/>
          <w:b/>
          <w:szCs w:val="24"/>
        </w:rPr>
      </w:pPr>
      <w:r>
        <w:rPr>
          <w:rFonts w:cs="Times New Roman"/>
          <w:b/>
          <w:szCs w:val="24"/>
        </w:rPr>
        <w:t xml:space="preserve"> 1.1. </w:t>
      </w:r>
      <w:r w:rsidRPr="004C29FD">
        <w:rPr>
          <w:rFonts w:cs="Times New Roman"/>
          <w:b/>
          <w:szCs w:val="24"/>
        </w:rPr>
        <w:t>Nerazvrstane ceste</w:t>
      </w:r>
    </w:p>
    <w:p w14:paraId="1201BCDA" w14:textId="77777777" w:rsidR="004C29FD" w:rsidRDefault="004C29FD" w:rsidP="00ED4575">
      <w:pPr>
        <w:spacing w:line="360" w:lineRule="auto"/>
        <w:jc w:val="both"/>
      </w:pPr>
    </w:p>
    <w:p w14:paraId="2C41FAEA" w14:textId="58511C73" w:rsidR="00255409" w:rsidRDefault="00255409" w:rsidP="00ED4575">
      <w:pPr>
        <w:spacing w:line="360" w:lineRule="auto"/>
        <w:jc w:val="both"/>
      </w:pPr>
      <w:r w:rsidRPr="00255409">
        <w:rPr>
          <w:b/>
          <w:bCs/>
        </w:rPr>
        <w:t xml:space="preserve">1.1.1.  </w:t>
      </w:r>
      <w:r w:rsidRPr="003B735C">
        <w:t>Kapitalni projekt – izgradnja nove prometnice u naselju Mandre prema projektu i važećoj građevinskoj dozvoli, na k.č. 3728/4 k.o</w:t>
      </w:r>
      <w:r>
        <w:t xml:space="preserve">. Kolan koju je vlasnik darovao u vlasništvo Općini Kolan.   </w:t>
      </w:r>
    </w:p>
    <w:p w14:paraId="1240A20A" w14:textId="34020C5F" w:rsidR="00255409" w:rsidRDefault="00255409" w:rsidP="00ED4575">
      <w:pPr>
        <w:spacing w:line="360" w:lineRule="auto"/>
        <w:jc w:val="both"/>
      </w:pPr>
      <w:r w:rsidRPr="00255409">
        <w:rPr>
          <w:b/>
          <w:bCs/>
        </w:rPr>
        <w:t xml:space="preserve">1.1.2. </w:t>
      </w:r>
      <w:r w:rsidRPr="003B735C">
        <w:t>Kapitalni projekt – izgradnja nove prometnice u naselju Mandre prema projektu i važećuj građevinskoj dozvoli, na</w:t>
      </w:r>
      <w:r>
        <w:t xml:space="preserve"> k.č.  2712/248 k.o. Kolan koja je projektirana na zemljištu u vlasništvu Općine Kolan.</w:t>
      </w:r>
    </w:p>
    <w:p w14:paraId="37408768" w14:textId="686B7422" w:rsidR="00A11ADB" w:rsidRPr="00FF3C92" w:rsidRDefault="00255409" w:rsidP="00ED4575">
      <w:pPr>
        <w:spacing w:line="360" w:lineRule="auto"/>
        <w:jc w:val="both"/>
      </w:pPr>
      <w:r w:rsidRPr="00A11ADB">
        <w:rPr>
          <w:b/>
          <w:bCs/>
        </w:rPr>
        <w:t xml:space="preserve">1.1.3. </w:t>
      </w:r>
      <w:r w:rsidRPr="003B735C">
        <w:t>Kapitalni projekt – izgradnja nove prometnice  u naselju Mandre prema projektu i važećoj građevinskoj dozvoli</w:t>
      </w:r>
      <w:r w:rsidR="00A11ADB" w:rsidRPr="003B735C">
        <w:t>, na k.č.  3687/3 k.o. Kolan i dr., a koje su vlasnici darovali u vlasništvo Općini Kolan</w:t>
      </w:r>
      <w:r w:rsidR="00A11ADB">
        <w:t>.</w:t>
      </w:r>
    </w:p>
    <w:p w14:paraId="6CB560BD" w14:textId="77777777" w:rsidR="00A11ADB" w:rsidRDefault="00A11ADB" w:rsidP="00ED4575">
      <w:pPr>
        <w:spacing w:line="360" w:lineRule="auto"/>
        <w:jc w:val="both"/>
        <w:rPr>
          <w:rFonts w:cs="Times New Roman"/>
          <w:szCs w:val="24"/>
        </w:rPr>
      </w:pPr>
    </w:p>
    <w:p w14:paraId="3325E491" w14:textId="02C89971" w:rsidR="00A11ADB" w:rsidRDefault="00A11ADB" w:rsidP="00ED4575">
      <w:pPr>
        <w:spacing w:line="360" w:lineRule="auto"/>
        <w:jc w:val="both"/>
        <w:rPr>
          <w:rFonts w:cs="Times New Roman"/>
          <w:szCs w:val="24"/>
        </w:rPr>
      </w:pPr>
      <w:r>
        <w:rPr>
          <w:rFonts w:cs="Times New Roman"/>
          <w:szCs w:val="24"/>
        </w:rPr>
        <w:t>Napomena*: Ishođenje građevinskih dozvola za ove prometnice bio je preduvjet za ishođenje građevinskih dozvola za stambene objekte koji su na tim lokacijama već u gradn</w:t>
      </w:r>
      <w:r w:rsidR="0049152A">
        <w:rPr>
          <w:rFonts w:cs="Times New Roman"/>
          <w:szCs w:val="24"/>
        </w:rPr>
        <w:t>j</w:t>
      </w:r>
      <w:r>
        <w:rPr>
          <w:rFonts w:cs="Times New Roman"/>
          <w:szCs w:val="24"/>
        </w:rPr>
        <w:t xml:space="preserve">i ili izgrađeni, a izgradnja i uporabna dozvola ovih prometnica uvjet je za ishođenje uporabnih dozvola i za ove građevine. </w:t>
      </w:r>
    </w:p>
    <w:p w14:paraId="0B9A9C7C" w14:textId="0B262995" w:rsidR="00193068" w:rsidRDefault="00193068" w:rsidP="00ED4575">
      <w:pPr>
        <w:spacing w:line="360" w:lineRule="auto"/>
        <w:jc w:val="both"/>
        <w:rPr>
          <w:rFonts w:cs="Times New Roman"/>
          <w:szCs w:val="24"/>
        </w:rPr>
      </w:pPr>
      <w:r>
        <w:rPr>
          <w:rFonts w:cs="Times New Roman"/>
          <w:szCs w:val="24"/>
        </w:rPr>
        <w:t>Građevine za ove prometnice ishođene su tijekom 2019. godine od kad počinje i teći rok od 3 godine za prijavu gradnje i početak njihove izgradnje. U slučaju proteka rokova građevinska dozvola prestaje važiti te je potrebno cijeli postupak započeti ispočetka.</w:t>
      </w:r>
    </w:p>
    <w:p w14:paraId="5215DE4B" w14:textId="77777777" w:rsidR="003B735C" w:rsidRDefault="003B735C" w:rsidP="00ED4575">
      <w:pPr>
        <w:spacing w:line="360" w:lineRule="auto"/>
        <w:jc w:val="both"/>
        <w:rPr>
          <w:rFonts w:cs="Times New Roman"/>
          <w:szCs w:val="24"/>
        </w:rPr>
      </w:pPr>
    </w:p>
    <w:p w14:paraId="09AE3366" w14:textId="165F5EFB" w:rsidR="000722F2" w:rsidRPr="004C29FD" w:rsidRDefault="00193068" w:rsidP="00ED4575">
      <w:pPr>
        <w:spacing w:line="360" w:lineRule="auto"/>
        <w:jc w:val="both"/>
        <w:rPr>
          <w:rFonts w:cs="Times New Roman"/>
          <w:b/>
          <w:szCs w:val="24"/>
        </w:rPr>
      </w:pPr>
      <w:r>
        <w:rPr>
          <w:rFonts w:cs="Times New Roman"/>
          <w:b/>
          <w:szCs w:val="24"/>
        </w:rPr>
        <w:t xml:space="preserve">1.2. </w:t>
      </w:r>
      <w:r w:rsidRPr="004C29FD">
        <w:rPr>
          <w:rFonts w:cs="Times New Roman"/>
          <w:b/>
          <w:szCs w:val="24"/>
        </w:rPr>
        <w:t>Javna rasvjeta</w:t>
      </w:r>
    </w:p>
    <w:p w14:paraId="1085191E" w14:textId="1515ECBA" w:rsidR="000722F2" w:rsidRDefault="00193068" w:rsidP="00ED4575">
      <w:pPr>
        <w:spacing w:line="360" w:lineRule="auto"/>
        <w:ind w:right="-179"/>
        <w:jc w:val="both"/>
        <w:rPr>
          <w:rFonts w:cs="Times New Roman"/>
          <w:szCs w:val="24"/>
        </w:rPr>
      </w:pPr>
      <w:r w:rsidRPr="000722F2">
        <w:rPr>
          <w:rFonts w:cs="Times New Roman"/>
          <w:b/>
          <w:bCs/>
          <w:szCs w:val="24"/>
        </w:rPr>
        <w:t xml:space="preserve">1.2.1.  </w:t>
      </w:r>
      <w:r w:rsidRPr="003B735C">
        <w:rPr>
          <w:rFonts w:cs="Times New Roman"/>
          <w:szCs w:val="24"/>
        </w:rPr>
        <w:t xml:space="preserve">Izgradnja javne rasvjete prema projektu LC Design d.o.o. Zadar uz novo planiranu </w:t>
      </w:r>
      <w:r w:rsidR="000722F2" w:rsidRPr="003B735C">
        <w:rPr>
          <w:rFonts w:cs="Times New Roman"/>
          <w:szCs w:val="24"/>
        </w:rPr>
        <w:t xml:space="preserve"> </w:t>
      </w:r>
      <w:r w:rsidRPr="003B735C">
        <w:rPr>
          <w:rFonts w:cs="Times New Roman"/>
          <w:szCs w:val="24"/>
        </w:rPr>
        <w:t>prometnicu koja se gradi (prema</w:t>
      </w:r>
      <w:r w:rsidRPr="00192E17">
        <w:rPr>
          <w:rFonts w:cs="Times New Roman"/>
          <w:szCs w:val="24"/>
        </w:rPr>
        <w:t xml:space="preserve"> projektu AS inženjering Senj)</w:t>
      </w:r>
      <w:r w:rsidRPr="00193068">
        <w:rPr>
          <w:rFonts w:cs="Times New Roman"/>
          <w:szCs w:val="24"/>
        </w:rPr>
        <w:t xml:space="preserve"> </w:t>
      </w:r>
      <w:r w:rsidR="000722F2">
        <w:rPr>
          <w:rFonts w:cs="Times New Roman"/>
          <w:szCs w:val="24"/>
        </w:rPr>
        <w:t xml:space="preserve">na </w:t>
      </w:r>
      <w:r w:rsidRPr="00192E17">
        <w:rPr>
          <w:rFonts w:cs="Times New Roman"/>
          <w:szCs w:val="24"/>
        </w:rPr>
        <w:t>k.č. 3728/4</w:t>
      </w:r>
      <w:r w:rsidR="000722F2">
        <w:rPr>
          <w:rFonts w:cs="Times New Roman"/>
          <w:szCs w:val="24"/>
        </w:rPr>
        <w:t xml:space="preserve"> k.o. Kolan</w:t>
      </w:r>
      <w:r w:rsidR="00416081">
        <w:rPr>
          <w:rFonts w:cs="Times New Roman"/>
          <w:szCs w:val="24"/>
        </w:rPr>
        <w:t xml:space="preserve"> uključivo i DTK kanalizaciju koja se postavlja paralelno. </w:t>
      </w:r>
      <w:r w:rsidR="000722F2">
        <w:rPr>
          <w:rFonts w:cs="Times New Roman"/>
          <w:szCs w:val="24"/>
        </w:rPr>
        <w:t>Javna rasvjeta sastavni je dio projekta prometnice.</w:t>
      </w:r>
    </w:p>
    <w:p w14:paraId="7A1F2998" w14:textId="77777777" w:rsidR="00FF3C92" w:rsidRDefault="00FF3C92" w:rsidP="00ED4575">
      <w:pPr>
        <w:spacing w:line="360" w:lineRule="auto"/>
        <w:ind w:right="-179"/>
        <w:jc w:val="both"/>
        <w:rPr>
          <w:rFonts w:cs="Times New Roman"/>
          <w:szCs w:val="24"/>
        </w:rPr>
      </w:pPr>
    </w:p>
    <w:p w14:paraId="6073CF4E" w14:textId="55E4DA19" w:rsidR="000722F2" w:rsidRPr="004C29FD" w:rsidRDefault="000722F2" w:rsidP="00ED4575">
      <w:pPr>
        <w:spacing w:line="360" w:lineRule="auto"/>
        <w:jc w:val="both"/>
        <w:rPr>
          <w:rFonts w:cs="Times New Roman"/>
          <w:b/>
          <w:szCs w:val="24"/>
        </w:rPr>
      </w:pPr>
      <w:r>
        <w:rPr>
          <w:rFonts w:cs="Times New Roman"/>
          <w:b/>
          <w:szCs w:val="24"/>
        </w:rPr>
        <w:t xml:space="preserve">1.3. </w:t>
      </w:r>
      <w:r w:rsidRPr="004C29FD">
        <w:rPr>
          <w:rFonts w:cs="Times New Roman"/>
          <w:b/>
          <w:szCs w:val="24"/>
        </w:rPr>
        <w:t xml:space="preserve">Javno prometne površine na kojima nije dopušten promet motornim vozilima </w:t>
      </w:r>
    </w:p>
    <w:p w14:paraId="3854E0EF" w14:textId="74F44C83" w:rsidR="000722F2" w:rsidRPr="003B735C" w:rsidRDefault="000722F2" w:rsidP="00ED4575">
      <w:pPr>
        <w:spacing w:line="360" w:lineRule="auto"/>
        <w:ind w:right="-179"/>
        <w:jc w:val="both"/>
        <w:rPr>
          <w:rFonts w:cs="Times New Roman"/>
          <w:szCs w:val="24"/>
        </w:rPr>
      </w:pPr>
      <w:r w:rsidRPr="000722F2">
        <w:rPr>
          <w:rFonts w:cs="Times New Roman"/>
          <w:b/>
          <w:bCs/>
          <w:szCs w:val="24"/>
        </w:rPr>
        <w:t xml:space="preserve">1.3.1. </w:t>
      </w:r>
      <w:r w:rsidRPr="003B735C">
        <w:rPr>
          <w:rFonts w:cs="Times New Roman"/>
          <w:szCs w:val="24"/>
        </w:rPr>
        <w:t>Kapitalni projekt - Izgradnja šetnice Kolanjski Gajac</w:t>
      </w:r>
      <w:r w:rsidR="003B735C">
        <w:rPr>
          <w:rFonts w:cs="Times New Roman"/>
          <w:szCs w:val="24"/>
        </w:rPr>
        <w:t xml:space="preserve"> -</w:t>
      </w:r>
      <w:r w:rsidR="003B735C" w:rsidRPr="003B735C">
        <w:rPr>
          <w:rFonts w:cs="Times New Roman"/>
          <w:szCs w:val="24"/>
        </w:rPr>
        <w:t xml:space="preserve"> Mandre</w:t>
      </w:r>
    </w:p>
    <w:p w14:paraId="60E15DDD" w14:textId="478FC719" w:rsidR="000722F2" w:rsidRPr="003B735C" w:rsidRDefault="000722F2" w:rsidP="00ED4575">
      <w:pPr>
        <w:spacing w:line="360" w:lineRule="auto"/>
        <w:ind w:right="-179"/>
        <w:jc w:val="both"/>
        <w:rPr>
          <w:rFonts w:cs="Times New Roman"/>
          <w:szCs w:val="24"/>
        </w:rPr>
      </w:pPr>
    </w:p>
    <w:p w14:paraId="6D850F11" w14:textId="7D705B6A" w:rsidR="000722F2" w:rsidRPr="009D1DB8" w:rsidRDefault="000722F2" w:rsidP="00ED4575">
      <w:pPr>
        <w:spacing w:line="360" w:lineRule="auto"/>
        <w:jc w:val="both"/>
        <w:rPr>
          <w:rFonts w:cs="Times New Roman"/>
          <w:b/>
          <w:szCs w:val="24"/>
        </w:rPr>
      </w:pPr>
      <w:r>
        <w:rPr>
          <w:rFonts w:cs="Times New Roman"/>
          <w:b/>
          <w:szCs w:val="24"/>
        </w:rPr>
        <w:t xml:space="preserve">2. </w:t>
      </w:r>
      <w:r w:rsidRPr="004C29FD">
        <w:rPr>
          <w:rFonts w:cs="Times New Roman"/>
          <w:b/>
          <w:szCs w:val="24"/>
        </w:rPr>
        <w:t>GRAĐEVINE KOMUNALNE INFRASTRUKTURE KOJE ĆE SE GRADITI U UREĐENIM DJELOVIMA GRAĐEVINSKOG PODRUČJA</w:t>
      </w:r>
    </w:p>
    <w:p w14:paraId="3132A680" w14:textId="77777777" w:rsidR="00416081" w:rsidRDefault="000722F2" w:rsidP="00ED4575">
      <w:pPr>
        <w:spacing w:line="360" w:lineRule="auto"/>
        <w:jc w:val="both"/>
        <w:rPr>
          <w:rFonts w:cs="Times New Roman"/>
          <w:b/>
          <w:szCs w:val="24"/>
        </w:rPr>
      </w:pPr>
      <w:r>
        <w:rPr>
          <w:rFonts w:cs="Times New Roman"/>
          <w:b/>
          <w:szCs w:val="24"/>
        </w:rPr>
        <w:t xml:space="preserve">2.1. </w:t>
      </w:r>
      <w:r w:rsidRPr="004C29FD">
        <w:rPr>
          <w:rFonts w:cs="Times New Roman"/>
          <w:b/>
          <w:szCs w:val="24"/>
        </w:rPr>
        <w:t>Nerazvrstane ceste</w:t>
      </w:r>
      <w:r>
        <w:rPr>
          <w:rFonts w:cs="Times New Roman"/>
          <w:b/>
          <w:szCs w:val="24"/>
        </w:rPr>
        <w:t xml:space="preserve"> </w:t>
      </w:r>
    </w:p>
    <w:p w14:paraId="6C030816" w14:textId="6A6B4B3F" w:rsidR="000722F2" w:rsidRDefault="000722F2" w:rsidP="00ED4575">
      <w:pPr>
        <w:spacing w:line="360" w:lineRule="auto"/>
        <w:jc w:val="both"/>
        <w:rPr>
          <w:rFonts w:cs="Times New Roman"/>
          <w:bCs/>
          <w:szCs w:val="24"/>
        </w:rPr>
      </w:pPr>
      <w:r>
        <w:rPr>
          <w:rFonts w:cs="Times New Roman"/>
          <w:b/>
          <w:szCs w:val="24"/>
        </w:rPr>
        <w:t>(2.1.1., 2.1.2., 2.1.3., 2.1.4., 2.1.5.</w:t>
      </w:r>
      <w:r w:rsidR="00416081">
        <w:rPr>
          <w:rFonts w:cs="Times New Roman"/>
          <w:b/>
          <w:szCs w:val="24"/>
        </w:rPr>
        <w:t>, 2.1.6.</w:t>
      </w:r>
      <w:r>
        <w:rPr>
          <w:rFonts w:cs="Times New Roman"/>
          <w:b/>
          <w:szCs w:val="24"/>
        </w:rPr>
        <w:t xml:space="preserve">) – </w:t>
      </w:r>
      <w:r>
        <w:rPr>
          <w:rFonts w:cs="Times New Roman"/>
          <w:bCs/>
          <w:szCs w:val="24"/>
        </w:rPr>
        <w:t>ugradnja asfaltne baze na postojećim prometnicama, tj. dijelu prometnica koje još nisu asfaltirane.</w:t>
      </w:r>
    </w:p>
    <w:p w14:paraId="7FC90169" w14:textId="610F1465" w:rsidR="00416081" w:rsidRPr="00416081" w:rsidRDefault="00416081" w:rsidP="00ED4575">
      <w:pPr>
        <w:spacing w:line="360" w:lineRule="auto"/>
        <w:jc w:val="both"/>
        <w:rPr>
          <w:rFonts w:cs="Times New Roman"/>
          <w:b/>
          <w:szCs w:val="24"/>
        </w:rPr>
      </w:pPr>
      <w:r w:rsidRPr="00416081">
        <w:rPr>
          <w:rFonts w:cs="Times New Roman"/>
          <w:b/>
          <w:szCs w:val="24"/>
        </w:rPr>
        <w:t>2.1.7.</w:t>
      </w:r>
      <w:r>
        <w:rPr>
          <w:rFonts w:cs="Times New Roman"/>
          <w:b/>
          <w:szCs w:val="24"/>
        </w:rPr>
        <w:t xml:space="preserve"> </w:t>
      </w:r>
      <w:r w:rsidRPr="00416081">
        <w:rPr>
          <w:rFonts w:cs="Times New Roman"/>
          <w:bCs/>
          <w:szCs w:val="24"/>
        </w:rPr>
        <w:t>Instalacija sustava videonadzora na javnim površinama u svrhu sprečavanja nezakonitog odlaganja otpada i povećanje sigurnosti i imovine građana</w:t>
      </w:r>
      <w:r>
        <w:rPr>
          <w:rFonts w:cs="Times New Roman"/>
          <w:bCs/>
          <w:szCs w:val="24"/>
        </w:rPr>
        <w:t>. Projekt se prijavljuje na sufinanciranje sredstvima Fonda za zaštitu okoliša.</w:t>
      </w:r>
    </w:p>
    <w:p w14:paraId="57D9EFAB" w14:textId="20EF6ECF" w:rsidR="00416081" w:rsidRPr="00416081" w:rsidRDefault="00416081" w:rsidP="00ED4575">
      <w:pPr>
        <w:spacing w:line="360" w:lineRule="auto"/>
        <w:jc w:val="both"/>
        <w:rPr>
          <w:rFonts w:cs="Times New Roman"/>
          <w:b/>
          <w:szCs w:val="24"/>
        </w:rPr>
      </w:pPr>
      <w:r w:rsidRPr="00416081">
        <w:rPr>
          <w:rFonts w:cs="Times New Roman"/>
          <w:b/>
          <w:szCs w:val="24"/>
        </w:rPr>
        <w:t>2.1.8.</w:t>
      </w:r>
      <w:r>
        <w:rPr>
          <w:rFonts w:cs="Times New Roman"/>
          <w:b/>
          <w:szCs w:val="24"/>
        </w:rPr>
        <w:t xml:space="preserve"> </w:t>
      </w:r>
      <w:r w:rsidRPr="00416081">
        <w:rPr>
          <w:rFonts w:cs="Times New Roman"/>
          <w:bCs/>
          <w:szCs w:val="24"/>
        </w:rPr>
        <w:t>Otkup suhozida Put Mišnjaka</w:t>
      </w:r>
    </w:p>
    <w:p w14:paraId="58821482" w14:textId="47F0304E" w:rsidR="00416081" w:rsidRPr="00416081" w:rsidRDefault="00416081" w:rsidP="00ED4575">
      <w:pPr>
        <w:spacing w:line="360" w:lineRule="auto"/>
        <w:jc w:val="both"/>
        <w:rPr>
          <w:rFonts w:cs="Times New Roman"/>
          <w:b/>
          <w:szCs w:val="24"/>
        </w:rPr>
      </w:pPr>
      <w:r w:rsidRPr="00416081">
        <w:rPr>
          <w:rFonts w:cs="Times New Roman"/>
          <w:b/>
          <w:szCs w:val="24"/>
        </w:rPr>
        <w:t>2.1.9.</w:t>
      </w:r>
      <w:r>
        <w:rPr>
          <w:rFonts w:cs="Times New Roman"/>
          <w:b/>
          <w:szCs w:val="24"/>
        </w:rPr>
        <w:t xml:space="preserve"> </w:t>
      </w:r>
      <w:r w:rsidRPr="00416081">
        <w:rPr>
          <w:rFonts w:cs="Times New Roman"/>
          <w:bCs/>
          <w:szCs w:val="24"/>
        </w:rPr>
        <w:t>Širenje vodovodne mreže u naselju Mandre</w:t>
      </w:r>
    </w:p>
    <w:p w14:paraId="4C5780B2" w14:textId="7B846E68" w:rsidR="00416081" w:rsidRPr="00416081" w:rsidRDefault="00416081" w:rsidP="00ED4575">
      <w:pPr>
        <w:spacing w:line="360" w:lineRule="auto"/>
        <w:jc w:val="both"/>
        <w:rPr>
          <w:rFonts w:cs="Times New Roman"/>
          <w:b/>
          <w:szCs w:val="24"/>
        </w:rPr>
      </w:pPr>
      <w:r w:rsidRPr="00416081">
        <w:rPr>
          <w:rFonts w:cs="Times New Roman"/>
          <w:b/>
          <w:szCs w:val="24"/>
        </w:rPr>
        <w:t>2.1.10.</w:t>
      </w:r>
      <w:r>
        <w:rPr>
          <w:rFonts w:cs="Times New Roman"/>
          <w:b/>
          <w:szCs w:val="24"/>
        </w:rPr>
        <w:t xml:space="preserve"> </w:t>
      </w:r>
      <w:r w:rsidRPr="00416081">
        <w:rPr>
          <w:rFonts w:cs="Times New Roman"/>
          <w:bCs/>
          <w:szCs w:val="24"/>
        </w:rPr>
        <w:t>Otkup zemljišta za izgradnju</w:t>
      </w:r>
      <w:r>
        <w:rPr>
          <w:rFonts w:cs="Times New Roman"/>
          <w:bCs/>
          <w:szCs w:val="24"/>
        </w:rPr>
        <w:t xml:space="preserve"> objekata </w:t>
      </w:r>
      <w:r w:rsidRPr="00416081">
        <w:rPr>
          <w:rFonts w:cs="Times New Roman"/>
          <w:bCs/>
          <w:szCs w:val="24"/>
        </w:rPr>
        <w:t>kom. infrastrukture</w:t>
      </w:r>
    </w:p>
    <w:p w14:paraId="524CB9B6" w14:textId="6B676251" w:rsidR="000722F2" w:rsidRDefault="000722F2" w:rsidP="00ED4575">
      <w:pPr>
        <w:spacing w:line="360" w:lineRule="auto"/>
        <w:jc w:val="both"/>
        <w:rPr>
          <w:rFonts w:cs="Times New Roman"/>
          <w:b/>
          <w:szCs w:val="24"/>
        </w:rPr>
      </w:pPr>
      <w:r>
        <w:rPr>
          <w:rFonts w:cs="Times New Roman"/>
          <w:b/>
          <w:szCs w:val="24"/>
        </w:rPr>
        <w:t xml:space="preserve">2.2. </w:t>
      </w:r>
      <w:r w:rsidRPr="004C29FD">
        <w:rPr>
          <w:rFonts w:cs="Times New Roman"/>
          <w:b/>
          <w:szCs w:val="24"/>
        </w:rPr>
        <w:t>Javna rasvjeta</w:t>
      </w:r>
    </w:p>
    <w:p w14:paraId="56DA0CAF" w14:textId="4B62E24A" w:rsidR="00B26494" w:rsidRPr="00ED4575" w:rsidRDefault="000722F2" w:rsidP="00ED4575">
      <w:pPr>
        <w:spacing w:line="360" w:lineRule="auto"/>
        <w:jc w:val="both"/>
        <w:rPr>
          <w:rFonts w:cs="Times New Roman"/>
          <w:bCs/>
          <w:szCs w:val="24"/>
        </w:rPr>
      </w:pPr>
      <w:r>
        <w:rPr>
          <w:rFonts w:cs="Times New Roman"/>
          <w:b/>
          <w:szCs w:val="24"/>
        </w:rPr>
        <w:t xml:space="preserve">2.2.1. </w:t>
      </w:r>
      <w:r w:rsidRPr="003B735C">
        <w:rPr>
          <w:rFonts w:cs="Times New Roman"/>
          <w:bCs/>
          <w:szCs w:val="24"/>
        </w:rPr>
        <w:t>Montaža rasvjetnih tijela na postojeći izgrađeni sustav javne</w:t>
      </w:r>
      <w:r w:rsidRPr="00B26494">
        <w:rPr>
          <w:rFonts w:cs="Times New Roman"/>
          <w:bCs/>
          <w:szCs w:val="24"/>
        </w:rPr>
        <w:t xml:space="preserve"> rasvjete</w:t>
      </w:r>
      <w:r w:rsidR="00416081">
        <w:rPr>
          <w:rFonts w:cs="Times New Roman"/>
          <w:bCs/>
          <w:szCs w:val="24"/>
        </w:rPr>
        <w:t xml:space="preserve"> te postavljanje DTK kanalizacije</w:t>
      </w:r>
    </w:p>
    <w:p w14:paraId="734DC9D4" w14:textId="77777777" w:rsidR="00B26494" w:rsidRDefault="00B26494" w:rsidP="00ED4575">
      <w:pPr>
        <w:spacing w:line="360" w:lineRule="auto"/>
        <w:jc w:val="both"/>
        <w:rPr>
          <w:rFonts w:cs="Times New Roman"/>
          <w:b/>
          <w:szCs w:val="24"/>
        </w:rPr>
      </w:pPr>
      <w:r>
        <w:rPr>
          <w:rFonts w:cs="Times New Roman"/>
          <w:b/>
          <w:szCs w:val="24"/>
        </w:rPr>
        <w:t xml:space="preserve">2.3. </w:t>
      </w:r>
      <w:r w:rsidRPr="004C29FD">
        <w:rPr>
          <w:rFonts w:cs="Times New Roman"/>
          <w:b/>
          <w:szCs w:val="24"/>
        </w:rPr>
        <w:t xml:space="preserve">Javno prometne površine na kojima nije dopušten promet motornim vozilima </w:t>
      </w:r>
    </w:p>
    <w:p w14:paraId="0A44BDB5" w14:textId="08835CA1" w:rsidR="00B26494" w:rsidRDefault="00B26494" w:rsidP="00ED4575">
      <w:pPr>
        <w:spacing w:line="360" w:lineRule="auto"/>
        <w:jc w:val="both"/>
        <w:rPr>
          <w:rFonts w:cs="Times New Roman"/>
          <w:b/>
          <w:szCs w:val="24"/>
        </w:rPr>
      </w:pPr>
      <w:r>
        <w:rPr>
          <w:rFonts w:cs="Times New Roman"/>
          <w:b/>
          <w:szCs w:val="24"/>
        </w:rPr>
        <w:t xml:space="preserve">2.3.1. </w:t>
      </w:r>
      <w:r w:rsidRPr="00192E17">
        <w:rPr>
          <w:rFonts w:cs="Times New Roman"/>
          <w:szCs w:val="24"/>
        </w:rPr>
        <w:t>Polaganje rubnjaka i asfaltiranje nogostupa</w:t>
      </w:r>
      <w:r>
        <w:rPr>
          <w:rFonts w:cs="Times New Roman"/>
          <w:szCs w:val="24"/>
        </w:rPr>
        <w:t xml:space="preserve"> u Širokoj ulici – I faza</w:t>
      </w:r>
    </w:p>
    <w:p w14:paraId="0D11B373" w14:textId="71EFFF98" w:rsidR="00B26494" w:rsidRDefault="00B26494" w:rsidP="00ED4575">
      <w:pPr>
        <w:spacing w:line="360" w:lineRule="auto"/>
        <w:jc w:val="both"/>
        <w:rPr>
          <w:rFonts w:cs="Times New Roman"/>
          <w:szCs w:val="24"/>
        </w:rPr>
      </w:pPr>
      <w:r>
        <w:rPr>
          <w:rFonts w:cs="Times New Roman"/>
          <w:b/>
          <w:szCs w:val="24"/>
        </w:rPr>
        <w:t xml:space="preserve">2.3.2. </w:t>
      </w:r>
      <w:r w:rsidRPr="00192E17">
        <w:rPr>
          <w:rFonts w:cs="Times New Roman"/>
          <w:szCs w:val="24"/>
        </w:rPr>
        <w:t>Polaganje rubnjaka i asfaltiranje nogostupa</w:t>
      </w:r>
      <w:r>
        <w:rPr>
          <w:rFonts w:cs="Times New Roman"/>
          <w:szCs w:val="24"/>
        </w:rPr>
        <w:t xml:space="preserve"> u ul. Hrv viteza Z. Zubovića – I faza</w:t>
      </w:r>
    </w:p>
    <w:p w14:paraId="2CDCBD09" w14:textId="2B901D02" w:rsidR="001A4C6D" w:rsidRDefault="001A4C6D" w:rsidP="001A4C6D">
      <w:pPr>
        <w:spacing w:line="360" w:lineRule="auto"/>
        <w:jc w:val="both"/>
        <w:rPr>
          <w:rFonts w:cs="Times New Roman"/>
          <w:szCs w:val="24"/>
        </w:rPr>
      </w:pPr>
      <w:r>
        <w:rPr>
          <w:rFonts w:cs="Times New Roman"/>
          <w:b/>
          <w:szCs w:val="24"/>
        </w:rPr>
        <w:t xml:space="preserve">2.3.3. </w:t>
      </w:r>
      <w:r w:rsidRPr="00192E17">
        <w:rPr>
          <w:rFonts w:cs="Times New Roman"/>
          <w:szCs w:val="24"/>
        </w:rPr>
        <w:t>Polaganje rubnjaka i asfaltiranje nogostupa</w:t>
      </w:r>
      <w:r>
        <w:rPr>
          <w:rFonts w:cs="Times New Roman"/>
          <w:szCs w:val="24"/>
        </w:rPr>
        <w:t xml:space="preserve"> u ul. Put Mišnjaka – I faza</w:t>
      </w:r>
    </w:p>
    <w:p w14:paraId="52B58D53" w14:textId="3A91367E" w:rsidR="00416081" w:rsidRDefault="00416081" w:rsidP="001A4C6D">
      <w:pPr>
        <w:spacing w:line="360" w:lineRule="auto"/>
        <w:jc w:val="both"/>
        <w:rPr>
          <w:rFonts w:cs="Times New Roman"/>
          <w:szCs w:val="24"/>
        </w:rPr>
      </w:pPr>
      <w:r w:rsidRPr="00DD2012">
        <w:rPr>
          <w:rFonts w:cs="Times New Roman"/>
          <w:b/>
          <w:bCs/>
          <w:szCs w:val="24"/>
        </w:rPr>
        <w:t>2.3.4</w:t>
      </w:r>
      <w:r>
        <w:rPr>
          <w:rFonts w:cs="Times New Roman"/>
          <w:szCs w:val="24"/>
        </w:rPr>
        <w:t xml:space="preserve">. Instalacija </w:t>
      </w:r>
      <w:r w:rsidR="00DD2012">
        <w:rPr>
          <w:rFonts w:cs="Times New Roman"/>
          <w:szCs w:val="24"/>
        </w:rPr>
        <w:t>pointa besplatnog javnog interneta prema programu WIFI4EU. Projekt 100% sufinanciran sredstvima EU.</w:t>
      </w:r>
    </w:p>
    <w:p w14:paraId="3B317550" w14:textId="5F9CC1B6" w:rsidR="00416081" w:rsidRDefault="00416081" w:rsidP="001A4C6D">
      <w:pPr>
        <w:spacing w:line="360" w:lineRule="auto"/>
        <w:jc w:val="both"/>
        <w:rPr>
          <w:rFonts w:cs="Times New Roman"/>
          <w:szCs w:val="24"/>
        </w:rPr>
      </w:pPr>
      <w:r w:rsidRPr="00DD2012">
        <w:rPr>
          <w:rFonts w:cs="Times New Roman"/>
          <w:b/>
          <w:bCs/>
          <w:szCs w:val="24"/>
        </w:rPr>
        <w:t>2.3.5</w:t>
      </w:r>
      <w:r>
        <w:rPr>
          <w:rFonts w:cs="Times New Roman"/>
          <w:szCs w:val="24"/>
        </w:rPr>
        <w:t xml:space="preserve">. </w:t>
      </w:r>
      <w:r w:rsidR="00DD2012">
        <w:rPr>
          <w:rFonts w:cs="Times New Roman"/>
          <w:szCs w:val="24"/>
        </w:rPr>
        <w:t>Nabava komunalne opreme za javne površine.</w:t>
      </w:r>
    </w:p>
    <w:p w14:paraId="1F2D6DDF" w14:textId="77777777" w:rsidR="001A4C6D" w:rsidRDefault="001A4C6D" w:rsidP="00ED4575">
      <w:pPr>
        <w:spacing w:line="360" w:lineRule="auto"/>
        <w:jc w:val="both"/>
        <w:rPr>
          <w:rFonts w:cs="Times New Roman"/>
          <w:szCs w:val="24"/>
        </w:rPr>
      </w:pPr>
    </w:p>
    <w:p w14:paraId="53F0F1BF" w14:textId="5D770A58" w:rsidR="00B26494" w:rsidRDefault="00B26494" w:rsidP="00ED4575">
      <w:pPr>
        <w:spacing w:line="360" w:lineRule="auto"/>
        <w:jc w:val="both"/>
        <w:rPr>
          <w:rFonts w:cs="Times New Roman"/>
          <w:szCs w:val="24"/>
        </w:rPr>
      </w:pPr>
    </w:p>
    <w:p w14:paraId="3AD4C9A1" w14:textId="59BF90FB" w:rsidR="00B26494" w:rsidRPr="004C29FD" w:rsidRDefault="00B26494" w:rsidP="00ED4575">
      <w:pPr>
        <w:spacing w:line="360" w:lineRule="auto"/>
        <w:jc w:val="both"/>
        <w:rPr>
          <w:rFonts w:cs="Times New Roman"/>
          <w:b/>
          <w:szCs w:val="24"/>
        </w:rPr>
      </w:pPr>
      <w:r>
        <w:rPr>
          <w:rFonts w:cs="Times New Roman"/>
          <w:b/>
          <w:bCs/>
          <w:color w:val="000000"/>
          <w:szCs w:val="24"/>
          <w:shd w:val="clear" w:color="auto" w:fill="FFFFFF"/>
        </w:rPr>
        <w:t xml:space="preserve">3. </w:t>
      </w:r>
      <w:r w:rsidRPr="004C29FD">
        <w:rPr>
          <w:rFonts w:cs="Times New Roman"/>
          <w:b/>
          <w:bCs/>
          <w:color w:val="000000"/>
          <w:szCs w:val="24"/>
          <w:shd w:val="clear" w:color="auto" w:fill="FFFFFF"/>
        </w:rPr>
        <w:t>POSTOJEĆE GRAĐEVINE KOMUNALNE INFRASTRUKTURE KOJE ĆE SE REKONSTRUIRATI I NAČIN REKONSTRUKCIJE</w:t>
      </w:r>
    </w:p>
    <w:p w14:paraId="0F45FDC9" w14:textId="77777777" w:rsidR="00B26494" w:rsidRDefault="00B26494" w:rsidP="00ED4575">
      <w:pPr>
        <w:spacing w:line="360" w:lineRule="auto"/>
        <w:jc w:val="both"/>
        <w:rPr>
          <w:rFonts w:cs="Times New Roman"/>
          <w:b/>
          <w:szCs w:val="24"/>
        </w:rPr>
      </w:pPr>
      <w:r>
        <w:rPr>
          <w:rFonts w:cs="Times New Roman"/>
          <w:b/>
          <w:szCs w:val="24"/>
        </w:rPr>
        <w:t xml:space="preserve">3.1. </w:t>
      </w:r>
      <w:r w:rsidRPr="004C29FD">
        <w:rPr>
          <w:rFonts w:cs="Times New Roman"/>
          <w:b/>
          <w:szCs w:val="24"/>
        </w:rPr>
        <w:t>Nerazvrstane ceste</w:t>
      </w:r>
    </w:p>
    <w:p w14:paraId="74678FB8" w14:textId="2529D8DC" w:rsidR="0049152A" w:rsidRDefault="00B26494" w:rsidP="00ED4575">
      <w:pPr>
        <w:spacing w:line="360" w:lineRule="auto"/>
        <w:jc w:val="both"/>
        <w:rPr>
          <w:rFonts w:cs="Times New Roman"/>
          <w:szCs w:val="24"/>
        </w:rPr>
      </w:pPr>
      <w:r w:rsidRPr="00B26494">
        <w:rPr>
          <w:rFonts w:cs="Times New Roman"/>
          <w:b/>
          <w:szCs w:val="24"/>
        </w:rPr>
        <w:t xml:space="preserve">3.1.1. </w:t>
      </w:r>
      <w:r w:rsidRPr="003B735C">
        <w:rPr>
          <w:rFonts w:cs="Times New Roman"/>
          <w:bCs/>
          <w:szCs w:val="24"/>
        </w:rPr>
        <w:t>Doasfaltiranje dijela ulica</w:t>
      </w:r>
      <w:r w:rsidR="0049152A" w:rsidRPr="003B735C">
        <w:rPr>
          <w:rFonts w:cs="Times New Roman"/>
          <w:bCs/>
          <w:szCs w:val="24"/>
        </w:rPr>
        <w:t>, postojećih prometnica</w:t>
      </w:r>
      <w:r w:rsidRPr="003B735C">
        <w:rPr>
          <w:rFonts w:cs="Times New Roman"/>
          <w:bCs/>
          <w:szCs w:val="24"/>
        </w:rPr>
        <w:t xml:space="preserve"> koje su u izgrađenom dijelu naselja, a nisu asfaltirane u punoj širini</w:t>
      </w:r>
      <w:r>
        <w:rPr>
          <w:rFonts w:cs="Times New Roman"/>
          <w:szCs w:val="24"/>
        </w:rPr>
        <w:t xml:space="preserve"> (Ul. Jurja Dalmatinca, Ul. Stjepana Radića, Široka ul., Ul. Hrv. viteza Z. Zubovića i dr.)</w:t>
      </w:r>
    </w:p>
    <w:p w14:paraId="782DD94A" w14:textId="65C58887" w:rsidR="0049152A" w:rsidRDefault="0049152A" w:rsidP="00ED4575">
      <w:pPr>
        <w:spacing w:line="360" w:lineRule="auto"/>
        <w:jc w:val="both"/>
        <w:rPr>
          <w:rFonts w:cs="Times New Roman"/>
          <w:b/>
          <w:szCs w:val="24"/>
        </w:rPr>
      </w:pPr>
      <w:r>
        <w:rPr>
          <w:rFonts w:cs="Times New Roman"/>
          <w:b/>
          <w:szCs w:val="24"/>
        </w:rPr>
        <w:t xml:space="preserve">3.2. </w:t>
      </w:r>
      <w:r w:rsidRPr="004C29FD">
        <w:rPr>
          <w:rFonts w:cs="Times New Roman"/>
          <w:b/>
          <w:szCs w:val="24"/>
        </w:rPr>
        <w:t>Javna rasvjeta</w:t>
      </w:r>
      <w:r>
        <w:rPr>
          <w:rFonts w:cs="Times New Roman"/>
          <w:b/>
          <w:szCs w:val="24"/>
        </w:rPr>
        <w:t xml:space="preserve"> (3.2.1.,3.2.2.,3.2.3.,3.2.4.,3.2.5.,3.2.6.,3.2.7.,3.2.8.,3.2.9.,3.2.10.)</w:t>
      </w:r>
    </w:p>
    <w:p w14:paraId="7C6FEDCA" w14:textId="51712412" w:rsidR="00ED4575" w:rsidRPr="00ED4575" w:rsidRDefault="0049152A" w:rsidP="00ED4575">
      <w:pPr>
        <w:spacing w:line="360" w:lineRule="auto"/>
        <w:jc w:val="both"/>
        <w:rPr>
          <w:rFonts w:cs="Times New Roman"/>
          <w:bCs/>
          <w:szCs w:val="24"/>
        </w:rPr>
      </w:pPr>
      <w:r>
        <w:rPr>
          <w:rFonts w:cs="Times New Roman"/>
          <w:b/>
          <w:szCs w:val="24"/>
        </w:rPr>
        <w:t xml:space="preserve">- </w:t>
      </w:r>
      <w:r>
        <w:rPr>
          <w:rFonts w:cs="Times New Roman"/>
          <w:bCs/>
          <w:szCs w:val="24"/>
        </w:rPr>
        <w:t>zamjena ili rekonstrukcija postojećih ili oštećenih rasvjenih tijela, sanacija podzemnih prekida kablova i dopuna rasvjetnih tijela na postojećem sustavu javne rasvjete.</w:t>
      </w:r>
    </w:p>
    <w:p w14:paraId="387CCAB0" w14:textId="77777777" w:rsidR="00ED4575" w:rsidRPr="004C29FD" w:rsidRDefault="00ED4575" w:rsidP="00ED4575">
      <w:pPr>
        <w:spacing w:line="360" w:lineRule="auto"/>
        <w:jc w:val="both"/>
        <w:rPr>
          <w:rFonts w:cs="Times New Roman"/>
          <w:b/>
          <w:szCs w:val="24"/>
        </w:rPr>
      </w:pPr>
      <w:r>
        <w:rPr>
          <w:rFonts w:cs="Times New Roman"/>
          <w:b/>
          <w:szCs w:val="24"/>
        </w:rPr>
        <w:t xml:space="preserve">3.3. </w:t>
      </w:r>
      <w:r w:rsidRPr="004C29FD">
        <w:rPr>
          <w:rFonts w:cs="Times New Roman"/>
          <w:b/>
          <w:szCs w:val="24"/>
        </w:rPr>
        <w:t xml:space="preserve">Javno prometne površine na kojima nije dopušten promet motornim vozilima </w:t>
      </w:r>
    </w:p>
    <w:p w14:paraId="629AB60A" w14:textId="52660E78" w:rsidR="00B26494" w:rsidRPr="00ED4575" w:rsidRDefault="00ED4575" w:rsidP="00ED4575">
      <w:pPr>
        <w:spacing w:line="360" w:lineRule="auto"/>
        <w:jc w:val="both"/>
        <w:rPr>
          <w:rFonts w:cs="Times New Roman"/>
          <w:bCs/>
          <w:szCs w:val="24"/>
        </w:rPr>
      </w:pPr>
      <w:r w:rsidRPr="00ED4575">
        <w:rPr>
          <w:rFonts w:cs="Times New Roman"/>
          <w:b/>
          <w:bCs/>
          <w:szCs w:val="24"/>
        </w:rPr>
        <w:t xml:space="preserve">3.3.1. </w:t>
      </w:r>
      <w:r w:rsidRPr="003B735C">
        <w:rPr>
          <w:rFonts w:cs="Times New Roman"/>
          <w:szCs w:val="24"/>
        </w:rPr>
        <w:t>Rekonstrukcija i sanacija oštećenih šetnica u Kolanjskom Gajcu – stavka se odnosi na potrebu sanacije dijela pješačkih</w:t>
      </w:r>
      <w:r>
        <w:rPr>
          <w:rFonts w:cs="Times New Roman"/>
          <w:bCs/>
          <w:szCs w:val="24"/>
        </w:rPr>
        <w:t xml:space="preserve"> staza i šetnica od betona u Kolanjskom Gajcu uz more koje su oštećene te predstavljaju opasnost za pješake. </w:t>
      </w:r>
      <w:r w:rsidRPr="00ED4575">
        <w:rPr>
          <w:rFonts w:cs="Times New Roman"/>
          <w:bCs/>
          <w:szCs w:val="24"/>
        </w:rPr>
        <w:t xml:space="preserve"> </w:t>
      </w:r>
    </w:p>
    <w:p w14:paraId="7FCC5E55" w14:textId="702EC420" w:rsidR="00B26494" w:rsidRPr="000722F2" w:rsidRDefault="00B26494" w:rsidP="00ED4575">
      <w:pPr>
        <w:spacing w:line="360" w:lineRule="auto"/>
        <w:jc w:val="both"/>
        <w:rPr>
          <w:rFonts w:cs="Times New Roman"/>
          <w:bCs/>
          <w:szCs w:val="24"/>
        </w:rPr>
      </w:pPr>
    </w:p>
    <w:p w14:paraId="71D5F800" w14:textId="3AD49805" w:rsidR="000722F2" w:rsidRDefault="000722F2" w:rsidP="00ED4575">
      <w:pPr>
        <w:spacing w:line="360" w:lineRule="auto"/>
        <w:ind w:right="-179"/>
        <w:jc w:val="both"/>
        <w:rPr>
          <w:rFonts w:cs="Times New Roman"/>
          <w:szCs w:val="24"/>
        </w:rPr>
      </w:pPr>
    </w:p>
    <w:p w14:paraId="599DAED4" w14:textId="54F873C7" w:rsidR="000722F2" w:rsidRPr="00A11ADB" w:rsidRDefault="000722F2" w:rsidP="000722F2">
      <w:pPr>
        <w:ind w:right="-179"/>
        <w:jc w:val="both"/>
        <w:rPr>
          <w:rFonts w:cs="Times New Roman"/>
          <w:szCs w:val="24"/>
        </w:rPr>
        <w:sectPr w:rsidR="000722F2" w:rsidRPr="00A11ADB" w:rsidSect="00883534">
          <w:footerReference w:type="even" r:id="rId8"/>
          <w:footerReference w:type="default" r:id="rId9"/>
          <w:pgSz w:w="11907" w:h="16839" w:code="9"/>
          <w:pgMar w:top="1134" w:right="1275" w:bottom="1134" w:left="1418" w:header="720" w:footer="720" w:gutter="0"/>
          <w:cols w:space="720"/>
          <w:titlePg/>
          <w:docGrid w:linePitch="272"/>
        </w:sectPr>
      </w:pPr>
    </w:p>
    <w:p w14:paraId="20F9D910" w14:textId="77777777" w:rsidR="005029D2" w:rsidRPr="00192E17" w:rsidRDefault="005029D2" w:rsidP="005029D2">
      <w:pPr>
        <w:autoSpaceDE w:val="0"/>
        <w:autoSpaceDN w:val="0"/>
        <w:adjustRightInd w:val="0"/>
        <w:jc w:val="both"/>
        <w:rPr>
          <w:rFonts w:cs="Times New Roman"/>
          <w:szCs w:val="24"/>
        </w:rPr>
      </w:pPr>
    </w:p>
    <w:p w14:paraId="64D3EEFB" w14:textId="09D45784" w:rsidR="005029D2" w:rsidRPr="00192E17" w:rsidRDefault="003824D8" w:rsidP="005029D2">
      <w:pPr>
        <w:autoSpaceDE w:val="0"/>
        <w:autoSpaceDN w:val="0"/>
        <w:adjustRightInd w:val="0"/>
        <w:jc w:val="both"/>
        <w:rPr>
          <w:rFonts w:eastAsia="Lucida Sans Unicode" w:cs="Times New Roman"/>
          <w:szCs w:val="24"/>
        </w:rPr>
      </w:pPr>
      <w:r w:rsidRPr="00192E17">
        <w:rPr>
          <w:rFonts w:cs="Times New Roman"/>
          <w:szCs w:val="24"/>
        </w:rPr>
        <w:t>Na temelju Zakona o komunalnom gospodarstvu (Narodne novine broj 68/18, 110/18</w:t>
      </w:r>
      <w:r w:rsidR="00B45341">
        <w:rPr>
          <w:rFonts w:cs="Times New Roman"/>
          <w:szCs w:val="24"/>
        </w:rPr>
        <w:t xml:space="preserve"> i 32/20</w:t>
      </w:r>
      <w:r w:rsidR="005029D2" w:rsidRPr="00192E17">
        <w:rPr>
          <w:rFonts w:cs="Times New Roman"/>
          <w:szCs w:val="24"/>
        </w:rPr>
        <w:t>) i članka 27. Statuta Općine Kolan („Službeni glasnik Općine Kolan“ broj 05/18), Općinsko vijeće Općine Kolan, na sjednici održanoj dana _____________. g., donosi</w:t>
      </w:r>
    </w:p>
    <w:p w14:paraId="437B5BEA" w14:textId="31840095" w:rsidR="003824D8" w:rsidRPr="00192E17" w:rsidRDefault="003824D8" w:rsidP="003824D8">
      <w:pPr>
        <w:tabs>
          <w:tab w:val="left" w:pos="-720"/>
          <w:tab w:val="left" w:pos="0"/>
        </w:tabs>
        <w:suppressAutoHyphens/>
        <w:jc w:val="both"/>
        <w:rPr>
          <w:rFonts w:cs="Times New Roman"/>
          <w:szCs w:val="24"/>
        </w:rPr>
      </w:pPr>
    </w:p>
    <w:p w14:paraId="6E820529" w14:textId="2C090A03" w:rsidR="003824D8" w:rsidRPr="00192E17" w:rsidRDefault="003824D8" w:rsidP="003824D8">
      <w:pPr>
        <w:jc w:val="both"/>
        <w:rPr>
          <w:rFonts w:cs="Times New Roman"/>
          <w:b/>
          <w:szCs w:val="24"/>
        </w:rPr>
      </w:pPr>
    </w:p>
    <w:p w14:paraId="71D1EEB4" w14:textId="77777777" w:rsidR="005029D2" w:rsidRPr="00192E17" w:rsidRDefault="005029D2" w:rsidP="003824D8">
      <w:pPr>
        <w:jc w:val="both"/>
        <w:rPr>
          <w:rFonts w:cs="Times New Roman"/>
          <w:b/>
          <w:szCs w:val="24"/>
        </w:rPr>
      </w:pPr>
    </w:p>
    <w:p w14:paraId="0D0CD7FB" w14:textId="77777777" w:rsidR="003824D8" w:rsidRPr="00192E17" w:rsidRDefault="003824D8" w:rsidP="003824D8">
      <w:pPr>
        <w:jc w:val="both"/>
        <w:rPr>
          <w:rFonts w:cs="Times New Roman"/>
          <w:b/>
          <w:szCs w:val="24"/>
        </w:rPr>
      </w:pPr>
    </w:p>
    <w:p w14:paraId="40C662D1" w14:textId="77777777" w:rsidR="003824D8" w:rsidRPr="00192E17" w:rsidRDefault="003824D8" w:rsidP="003824D8">
      <w:pPr>
        <w:jc w:val="center"/>
        <w:rPr>
          <w:rFonts w:cs="Times New Roman"/>
          <w:b/>
          <w:szCs w:val="24"/>
        </w:rPr>
      </w:pPr>
      <w:r w:rsidRPr="00192E17">
        <w:rPr>
          <w:rFonts w:cs="Times New Roman"/>
          <w:b/>
          <w:szCs w:val="24"/>
        </w:rPr>
        <w:t>ZAKLJUČAK</w:t>
      </w:r>
    </w:p>
    <w:p w14:paraId="15C9D354" w14:textId="77777777" w:rsidR="003824D8" w:rsidRPr="00192E17" w:rsidRDefault="003824D8" w:rsidP="003824D8">
      <w:pPr>
        <w:jc w:val="center"/>
        <w:rPr>
          <w:rFonts w:cs="Times New Roman"/>
          <w:b/>
          <w:szCs w:val="24"/>
        </w:rPr>
      </w:pPr>
      <w:r w:rsidRPr="00192E17">
        <w:rPr>
          <w:rFonts w:cs="Times New Roman"/>
          <w:b/>
          <w:szCs w:val="24"/>
        </w:rPr>
        <w:t>o prihvaćanju Programa gradnje</w:t>
      </w:r>
    </w:p>
    <w:p w14:paraId="7ABD0A77" w14:textId="77777777" w:rsidR="003824D8" w:rsidRPr="00192E17" w:rsidRDefault="003824D8" w:rsidP="003824D8">
      <w:pPr>
        <w:jc w:val="center"/>
        <w:rPr>
          <w:rFonts w:cs="Times New Roman"/>
          <w:b/>
          <w:szCs w:val="24"/>
        </w:rPr>
      </w:pPr>
      <w:r w:rsidRPr="00192E17">
        <w:rPr>
          <w:rFonts w:cs="Times New Roman"/>
          <w:b/>
          <w:szCs w:val="24"/>
        </w:rPr>
        <w:t>objekata i uređaja komunalne infrastrukture na području</w:t>
      </w:r>
    </w:p>
    <w:p w14:paraId="414765FA" w14:textId="30584684" w:rsidR="003824D8" w:rsidRPr="00192E17" w:rsidRDefault="005029D2" w:rsidP="003824D8">
      <w:pPr>
        <w:jc w:val="center"/>
        <w:rPr>
          <w:rFonts w:cs="Times New Roman"/>
          <w:b/>
          <w:szCs w:val="24"/>
        </w:rPr>
      </w:pPr>
      <w:r w:rsidRPr="00192E17">
        <w:rPr>
          <w:rFonts w:cs="Times New Roman"/>
          <w:b/>
          <w:szCs w:val="24"/>
        </w:rPr>
        <w:t xml:space="preserve">Općine Kolan </w:t>
      </w:r>
      <w:r w:rsidR="003824D8" w:rsidRPr="00192E17">
        <w:rPr>
          <w:rFonts w:cs="Times New Roman"/>
          <w:b/>
          <w:szCs w:val="24"/>
        </w:rPr>
        <w:t>za 202</w:t>
      </w:r>
      <w:r w:rsidR="00B45341">
        <w:rPr>
          <w:rFonts w:cs="Times New Roman"/>
          <w:b/>
          <w:szCs w:val="24"/>
        </w:rPr>
        <w:t>2</w:t>
      </w:r>
      <w:r w:rsidR="003824D8" w:rsidRPr="00192E17">
        <w:rPr>
          <w:rFonts w:cs="Times New Roman"/>
          <w:b/>
          <w:szCs w:val="24"/>
        </w:rPr>
        <w:t>. godin</w:t>
      </w:r>
      <w:r w:rsidRPr="00192E17">
        <w:rPr>
          <w:rFonts w:cs="Times New Roman"/>
          <w:b/>
          <w:szCs w:val="24"/>
        </w:rPr>
        <w:t>u</w:t>
      </w:r>
    </w:p>
    <w:p w14:paraId="6B1FED47" w14:textId="77777777" w:rsidR="003824D8" w:rsidRPr="00192E17" w:rsidRDefault="003824D8" w:rsidP="003824D8">
      <w:pPr>
        <w:jc w:val="both"/>
        <w:rPr>
          <w:rFonts w:cs="Times New Roman"/>
          <w:b/>
          <w:szCs w:val="24"/>
        </w:rPr>
      </w:pPr>
    </w:p>
    <w:p w14:paraId="42DEA53E" w14:textId="1DBF5286" w:rsidR="003824D8" w:rsidRPr="00192E17" w:rsidRDefault="003824D8" w:rsidP="003824D8">
      <w:pPr>
        <w:jc w:val="both"/>
        <w:rPr>
          <w:rFonts w:cs="Times New Roman"/>
          <w:b/>
          <w:szCs w:val="24"/>
        </w:rPr>
      </w:pPr>
    </w:p>
    <w:p w14:paraId="6658A06B" w14:textId="77777777" w:rsidR="005029D2" w:rsidRPr="00192E17" w:rsidRDefault="005029D2" w:rsidP="003824D8">
      <w:pPr>
        <w:jc w:val="both"/>
        <w:rPr>
          <w:rFonts w:cs="Times New Roman"/>
          <w:b/>
          <w:szCs w:val="24"/>
        </w:rPr>
      </w:pPr>
    </w:p>
    <w:p w14:paraId="72761D74" w14:textId="51E8AD99" w:rsidR="003824D8" w:rsidRPr="00192E17" w:rsidRDefault="005029D2" w:rsidP="005029D2">
      <w:pPr>
        <w:jc w:val="center"/>
        <w:rPr>
          <w:rFonts w:cs="Times New Roman"/>
          <w:b/>
          <w:szCs w:val="24"/>
        </w:rPr>
      </w:pPr>
      <w:r w:rsidRPr="00192E17">
        <w:rPr>
          <w:rFonts w:cs="Times New Roman"/>
          <w:b/>
          <w:szCs w:val="24"/>
        </w:rPr>
        <w:t>Članak 1.</w:t>
      </w:r>
    </w:p>
    <w:p w14:paraId="3854D47E" w14:textId="77777777" w:rsidR="003824D8" w:rsidRPr="00192E17" w:rsidRDefault="003824D8" w:rsidP="003824D8">
      <w:pPr>
        <w:jc w:val="both"/>
        <w:rPr>
          <w:rFonts w:cs="Times New Roman"/>
          <w:b/>
          <w:szCs w:val="24"/>
        </w:rPr>
      </w:pPr>
    </w:p>
    <w:p w14:paraId="2968A83D" w14:textId="29D185F2" w:rsidR="003824D8" w:rsidRPr="00192E17" w:rsidRDefault="003824D8" w:rsidP="003824D8">
      <w:pPr>
        <w:pStyle w:val="Tijeloteksta3"/>
        <w:ind w:firstLine="720"/>
        <w:jc w:val="both"/>
        <w:rPr>
          <w:sz w:val="24"/>
          <w:szCs w:val="24"/>
        </w:rPr>
      </w:pPr>
      <w:r w:rsidRPr="00192E17">
        <w:rPr>
          <w:sz w:val="24"/>
          <w:szCs w:val="24"/>
        </w:rPr>
        <w:t xml:space="preserve">Prihvaća se Program gradnje objekata i uređaja komunalne infrastrukture na području Općine </w:t>
      </w:r>
      <w:r w:rsidR="005029D2" w:rsidRPr="00192E17">
        <w:rPr>
          <w:sz w:val="24"/>
          <w:szCs w:val="24"/>
        </w:rPr>
        <w:t>Kolan</w:t>
      </w:r>
      <w:r w:rsidRPr="00192E17">
        <w:rPr>
          <w:sz w:val="24"/>
          <w:szCs w:val="24"/>
        </w:rPr>
        <w:t xml:space="preserve"> za 202</w:t>
      </w:r>
      <w:r w:rsidR="00B45341">
        <w:rPr>
          <w:sz w:val="24"/>
          <w:szCs w:val="24"/>
        </w:rPr>
        <w:t>1</w:t>
      </w:r>
      <w:r w:rsidRPr="00192E17">
        <w:rPr>
          <w:sz w:val="24"/>
          <w:szCs w:val="24"/>
        </w:rPr>
        <w:t>. godinu.</w:t>
      </w:r>
    </w:p>
    <w:p w14:paraId="2608CDD8" w14:textId="3ACD967C" w:rsidR="005029D2" w:rsidRPr="00192E17" w:rsidRDefault="005029D2" w:rsidP="005029D2">
      <w:pPr>
        <w:pStyle w:val="Tijeloteksta3"/>
        <w:rPr>
          <w:sz w:val="24"/>
          <w:szCs w:val="24"/>
        </w:rPr>
      </w:pPr>
    </w:p>
    <w:p w14:paraId="7C12E3AB" w14:textId="77777777" w:rsidR="005029D2" w:rsidRPr="00192E17" w:rsidRDefault="005029D2" w:rsidP="005029D2">
      <w:pPr>
        <w:pStyle w:val="Tijeloteksta3"/>
        <w:rPr>
          <w:sz w:val="24"/>
          <w:szCs w:val="24"/>
        </w:rPr>
      </w:pPr>
    </w:p>
    <w:p w14:paraId="4F657053" w14:textId="75B11894" w:rsidR="005029D2" w:rsidRPr="00192E17" w:rsidRDefault="005029D2" w:rsidP="005029D2">
      <w:pPr>
        <w:pStyle w:val="Tijeloteksta3"/>
        <w:jc w:val="center"/>
        <w:rPr>
          <w:b/>
          <w:sz w:val="24"/>
          <w:szCs w:val="24"/>
        </w:rPr>
      </w:pPr>
      <w:r w:rsidRPr="00192E17">
        <w:rPr>
          <w:b/>
          <w:sz w:val="24"/>
          <w:szCs w:val="24"/>
        </w:rPr>
        <w:t>Članak 2.</w:t>
      </w:r>
    </w:p>
    <w:p w14:paraId="06729B01" w14:textId="77777777" w:rsidR="005029D2" w:rsidRPr="00192E17" w:rsidRDefault="005029D2" w:rsidP="005029D2">
      <w:pPr>
        <w:pStyle w:val="Tijeloteksta3"/>
        <w:ind w:firstLine="720"/>
        <w:rPr>
          <w:b/>
          <w:sz w:val="24"/>
          <w:szCs w:val="24"/>
        </w:rPr>
      </w:pPr>
    </w:p>
    <w:p w14:paraId="4050E267" w14:textId="6ED3D37E" w:rsidR="003824D8" w:rsidRPr="00192E17" w:rsidRDefault="003824D8" w:rsidP="005029D2">
      <w:pPr>
        <w:pStyle w:val="Tijeloteksta3"/>
        <w:rPr>
          <w:sz w:val="24"/>
          <w:szCs w:val="24"/>
        </w:rPr>
      </w:pPr>
      <w:r w:rsidRPr="00192E17">
        <w:rPr>
          <w:sz w:val="24"/>
          <w:szCs w:val="24"/>
        </w:rPr>
        <w:t xml:space="preserve">Program  iz točke I. ovog Zaključka sastavni </w:t>
      </w:r>
      <w:r w:rsidR="005029D2" w:rsidRPr="00192E17">
        <w:rPr>
          <w:sz w:val="24"/>
          <w:szCs w:val="24"/>
        </w:rPr>
        <w:t>je</w:t>
      </w:r>
      <w:r w:rsidRPr="00192E17">
        <w:rPr>
          <w:sz w:val="24"/>
          <w:szCs w:val="24"/>
        </w:rPr>
        <w:t xml:space="preserve"> dio ovog Zaključka.</w:t>
      </w:r>
    </w:p>
    <w:p w14:paraId="3A7D5465" w14:textId="77777777" w:rsidR="005029D2" w:rsidRPr="00192E17" w:rsidRDefault="005029D2" w:rsidP="003824D8">
      <w:pPr>
        <w:pStyle w:val="Tijeloteksta3"/>
        <w:jc w:val="both"/>
        <w:rPr>
          <w:b/>
          <w:sz w:val="24"/>
          <w:szCs w:val="24"/>
        </w:rPr>
      </w:pPr>
    </w:p>
    <w:p w14:paraId="6A1C41A0" w14:textId="77777777" w:rsidR="005029D2" w:rsidRPr="00192E17" w:rsidRDefault="005029D2" w:rsidP="003824D8">
      <w:pPr>
        <w:pStyle w:val="Tijeloteksta3"/>
        <w:ind w:firstLine="720"/>
        <w:jc w:val="both"/>
        <w:rPr>
          <w:b/>
          <w:sz w:val="24"/>
          <w:szCs w:val="24"/>
        </w:rPr>
      </w:pPr>
    </w:p>
    <w:p w14:paraId="1DF8D866" w14:textId="3CD95633" w:rsidR="005029D2" w:rsidRPr="00192E17" w:rsidRDefault="005029D2" w:rsidP="005029D2">
      <w:pPr>
        <w:pStyle w:val="Tijeloteksta3"/>
        <w:jc w:val="center"/>
        <w:rPr>
          <w:b/>
          <w:sz w:val="24"/>
          <w:szCs w:val="24"/>
        </w:rPr>
      </w:pPr>
      <w:r w:rsidRPr="00192E17">
        <w:rPr>
          <w:b/>
          <w:sz w:val="24"/>
          <w:szCs w:val="24"/>
        </w:rPr>
        <w:t>Članak 3.</w:t>
      </w:r>
    </w:p>
    <w:p w14:paraId="78CCCA4D" w14:textId="77777777" w:rsidR="005029D2" w:rsidRPr="00192E17" w:rsidRDefault="005029D2" w:rsidP="005029D2">
      <w:pPr>
        <w:pStyle w:val="Tijeloteksta3"/>
        <w:jc w:val="both"/>
        <w:rPr>
          <w:b/>
          <w:sz w:val="24"/>
          <w:szCs w:val="24"/>
        </w:rPr>
      </w:pPr>
    </w:p>
    <w:p w14:paraId="7A041E89" w14:textId="590E8B0A" w:rsidR="003824D8" w:rsidRPr="00192E17" w:rsidRDefault="003824D8" w:rsidP="003824D8">
      <w:pPr>
        <w:pStyle w:val="Tijeloteksta3"/>
        <w:ind w:firstLine="720"/>
        <w:jc w:val="both"/>
        <w:rPr>
          <w:sz w:val="24"/>
          <w:szCs w:val="24"/>
        </w:rPr>
      </w:pPr>
      <w:r w:rsidRPr="00192E17">
        <w:rPr>
          <w:sz w:val="24"/>
          <w:szCs w:val="24"/>
        </w:rPr>
        <w:t>Ovaj Zaključak stupa na snagu osmog dana od dana donošenja, a isti će se objaviti u Služben</w:t>
      </w:r>
      <w:r w:rsidR="005029D2" w:rsidRPr="00192E17">
        <w:rPr>
          <w:sz w:val="24"/>
          <w:szCs w:val="24"/>
        </w:rPr>
        <w:t>om glasniku Općine Kolan.</w:t>
      </w:r>
    </w:p>
    <w:p w14:paraId="0B145819" w14:textId="77777777" w:rsidR="003824D8" w:rsidRPr="00192E17" w:rsidRDefault="003824D8" w:rsidP="003824D8">
      <w:pPr>
        <w:pStyle w:val="Tijeloteksta3"/>
        <w:jc w:val="both"/>
        <w:rPr>
          <w:sz w:val="24"/>
          <w:szCs w:val="24"/>
        </w:rPr>
      </w:pPr>
    </w:p>
    <w:p w14:paraId="268460F8" w14:textId="77777777" w:rsidR="003824D8" w:rsidRPr="00192E17" w:rsidRDefault="003824D8" w:rsidP="003824D8">
      <w:pPr>
        <w:pStyle w:val="Tijeloteksta3"/>
        <w:jc w:val="both"/>
        <w:rPr>
          <w:sz w:val="24"/>
          <w:szCs w:val="24"/>
        </w:rPr>
      </w:pPr>
    </w:p>
    <w:p w14:paraId="3F88D22D" w14:textId="1580FD62" w:rsidR="003824D8" w:rsidRPr="00192E17" w:rsidRDefault="003824D8" w:rsidP="003824D8">
      <w:pPr>
        <w:pStyle w:val="Tijeloteksta3"/>
        <w:jc w:val="both"/>
        <w:rPr>
          <w:sz w:val="24"/>
          <w:szCs w:val="24"/>
        </w:rPr>
      </w:pPr>
      <w:r w:rsidRPr="00192E17">
        <w:rPr>
          <w:sz w:val="24"/>
          <w:szCs w:val="24"/>
        </w:rPr>
        <w:t xml:space="preserve">KLASA: </w:t>
      </w:r>
    </w:p>
    <w:p w14:paraId="7EF3D825" w14:textId="5727309E" w:rsidR="003824D8" w:rsidRPr="00192E17" w:rsidRDefault="003824D8" w:rsidP="003824D8">
      <w:pPr>
        <w:pStyle w:val="Tijeloteksta3"/>
        <w:jc w:val="both"/>
        <w:rPr>
          <w:sz w:val="24"/>
          <w:szCs w:val="24"/>
        </w:rPr>
      </w:pPr>
      <w:r w:rsidRPr="00192E17">
        <w:rPr>
          <w:sz w:val="24"/>
          <w:szCs w:val="24"/>
        </w:rPr>
        <w:t xml:space="preserve">URBROJ: </w:t>
      </w:r>
    </w:p>
    <w:p w14:paraId="0A432737" w14:textId="5E4084B4" w:rsidR="003824D8" w:rsidRPr="00192E17" w:rsidRDefault="005029D2" w:rsidP="003824D8">
      <w:pPr>
        <w:pStyle w:val="Tijeloteksta3"/>
        <w:jc w:val="both"/>
        <w:rPr>
          <w:sz w:val="24"/>
          <w:szCs w:val="24"/>
        </w:rPr>
      </w:pPr>
      <w:r w:rsidRPr="00192E17">
        <w:rPr>
          <w:sz w:val="24"/>
          <w:szCs w:val="24"/>
        </w:rPr>
        <w:t>Kolan,                  ,2019.</w:t>
      </w:r>
    </w:p>
    <w:p w14:paraId="6C2FD23E" w14:textId="01A18119" w:rsidR="005029D2" w:rsidRPr="00192E17" w:rsidRDefault="005029D2" w:rsidP="003824D8">
      <w:pPr>
        <w:pStyle w:val="Tijeloteksta3"/>
        <w:jc w:val="both"/>
        <w:rPr>
          <w:sz w:val="24"/>
          <w:szCs w:val="24"/>
        </w:rPr>
      </w:pPr>
    </w:p>
    <w:p w14:paraId="2BE25734" w14:textId="77777777" w:rsidR="005029D2" w:rsidRPr="00192E17" w:rsidRDefault="005029D2" w:rsidP="003824D8">
      <w:pPr>
        <w:pStyle w:val="Tijeloteksta3"/>
        <w:jc w:val="both"/>
        <w:rPr>
          <w:b/>
          <w:sz w:val="24"/>
          <w:szCs w:val="24"/>
        </w:rPr>
      </w:pPr>
    </w:p>
    <w:p w14:paraId="6D71E389" w14:textId="498A3FCD" w:rsidR="009D6AD8" w:rsidRPr="00192E17" w:rsidRDefault="005029D2" w:rsidP="005029D2">
      <w:pPr>
        <w:pStyle w:val="Tijeloteksta3"/>
        <w:jc w:val="right"/>
        <w:rPr>
          <w:sz w:val="24"/>
          <w:szCs w:val="24"/>
        </w:rPr>
      </w:pPr>
      <w:r w:rsidRPr="00192E17">
        <w:rPr>
          <w:sz w:val="24"/>
          <w:szCs w:val="24"/>
        </w:rPr>
        <w:t>Predsjednik o</w:t>
      </w:r>
      <w:r w:rsidR="003824D8" w:rsidRPr="00192E17">
        <w:rPr>
          <w:sz w:val="24"/>
          <w:szCs w:val="24"/>
        </w:rPr>
        <w:t>pćinsko</w:t>
      </w:r>
      <w:r w:rsidRPr="00192E17">
        <w:rPr>
          <w:sz w:val="24"/>
          <w:szCs w:val="24"/>
        </w:rPr>
        <w:t>g</w:t>
      </w:r>
      <w:r w:rsidR="003824D8" w:rsidRPr="00192E17">
        <w:rPr>
          <w:sz w:val="24"/>
          <w:szCs w:val="24"/>
        </w:rPr>
        <w:t xml:space="preserve"> vijeć</w:t>
      </w:r>
      <w:r w:rsidRPr="00192E17">
        <w:rPr>
          <w:sz w:val="24"/>
          <w:szCs w:val="24"/>
        </w:rPr>
        <w:t>a</w:t>
      </w:r>
      <w:r w:rsidR="003824D8" w:rsidRPr="00192E17">
        <w:rPr>
          <w:sz w:val="24"/>
          <w:szCs w:val="24"/>
        </w:rPr>
        <w:t xml:space="preserve"> Općine </w:t>
      </w:r>
      <w:r w:rsidRPr="00192E17">
        <w:rPr>
          <w:sz w:val="24"/>
          <w:szCs w:val="24"/>
        </w:rPr>
        <w:t>Kolan</w:t>
      </w:r>
    </w:p>
    <w:p w14:paraId="57BE8AAA" w14:textId="1228582D" w:rsidR="005029D2" w:rsidRPr="00192E17" w:rsidRDefault="005029D2" w:rsidP="005029D2">
      <w:pPr>
        <w:pStyle w:val="Tijeloteksta3"/>
        <w:rPr>
          <w:sz w:val="24"/>
          <w:szCs w:val="24"/>
        </w:rPr>
      </w:pPr>
      <w:r w:rsidRPr="00192E17">
        <w:rPr>
          <w:sz w:val="24"/>
          <w:szCs w:val="24"/>
        </w:rPr>
        <w:t xml:space="preserve">                                                                                                         Grgica Šupraha      </w:t>
      </w:r>
    </w:p>
    <w:p w14:paraId="6CCA660C" w14:textId="2BB9CB21" w:rsidR="005029D2" w:rsidRPr="00192E17" w:rsidRDefault="005029D2" w:rsidP="005029D2">
      <w:pPr>
        <w:pStyle w:val="Tijeloteksta3"/>
        <w:jc w:val="right"/>
        <w:rPr>
          <w:sz w:val="24"/>
          <w:szCs w:val="24"/>
        </w:rPr>
      </w:pPr>
    </w:p>
    <w:p w14:paraId="11B272B4" w14:textId="77777777" w:rsidR="005029D2" w:rsidRPr="00192E17" w:rsidRDefault="005029D2" w:rsidP="005029D2">
      <w:pPr>
        <w:pStyle w:val="Tijeloteksta3"/>
        <w:jc w:val="right"/>
        <w:rPr>
          <w:sz w:val="24"/>
          <w:szCs w:val="24"/>
        </w:rPr>
      </w:pPr>
    </w:p>
    <w:p w14:paraId="7B92DAFF" w14:textId="30CB71B1" w:rsidR="00756208" w:rsidRPr="00192E17" w:rsidRDefault="00756208" w:rsidP="00756208">
      <w:pPr>
        <w:jc w:val="both"/>
        <w:rPr>
          <w:rFonts w:cs="Times New Roman"/>
          <w:szCs w:val="24"/>
        </w:rPr>
      </w:pPr>
    </w:p>
    <w:sectPr w:rsidR="00756208" w:rsidRPr="00192E17" w:rsidSect="00D95D33">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3935C" w14:textId="77777777" w:rsidR="00E936B0" w:rsidRDefault="00E936B0" w:rsidP="00303B70">
      <w:r>
        <w:separator/>
      </w:r>
    </w:p>
  </w:endnote>
  <w:endnote w:type="continuationSeparator" w:id="0">
    <w:p w14:paraId="5462579E" w14:textId="77777777" w:rsidR="00E936B0" w:rsidRDefault="00E936B0"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DA71" w14:textId="77777777" w:rsidR="003824D8" w:rsidRDefault="003824D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2ADF05" w14:textId="77777777" w:rsidR="003824D8" w:rsidRDefault="003824D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FE90" w14:textId="77777777" w:rsidR="003824D8" w:rsidRDefault="003824D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510DB6A0" w14:textId="77777777" w:rsidR="003824D8" w:rsidRDefault="003824D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203584"/>
      <w:docPartObj>
        <w:docPartGallery w:val="Page Numbers (Bottom of Page)"/>
        <w:docPartUnique/>
      </w:docPartObj>
    </w:sdtPr>
    <w:sdtEndPr>
      <w:rPr>
        <w:noProof/>
      </w:rPr>
    </w:sdtEndPr>
    <w:sdtContent>
      <w:p w14:paraId="18E013A1" w14:textId="77777777" w:rsidR="00303B70" w:rsidRDefault="00303B70">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3844C807" w14:textId="77777777" w:rsidR="00303B70" w:rsidRDefault="00303B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7A53" w14:textId="77777777" w:rsidR="00E936B0" w:rsidRDefault="00E936B0" w:rsidP="00303B70">
      <w:r>
        <w:separator/>
      </w:r>
    </w:p>
  </w:footnote>
  <w:footnote w:type="continuationSeparator" w:id="0">
    <w:p w14:paraId="48639DC0" w14:textId="77777777" w:rsidR="00E936B0" w:rsidRDefault="00E936B0"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2"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9E7E25"/>
    <w:multiLevelType w:val="hybridMultilevel"/>
    <w:tmpl w:val="A68E114E"/>
    <w:lvl w:ilvl="0" w:tplc="70C014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FC1788"/>
    <w:multiLevelType w:val="hybridMultilevel"/>
    <w:tmpl w:val="694E40F6"/>
    <w:lvl w:ilvl="0" w:tplc="F7FC30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A33C9C"/>
    <w:multiLevelType w:val="hybridMultilevel"/>
    <w:tmpl w:val="991C39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88B2534"/>
    <w:multiLevelType w:val="hybridMultilevel"/>
    <w:tmpl w:val="5D18E722"/>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B45204"/>
    <w:multiLevelType w:val="hybridMultilevel"/>
    <w:tmpl w:val="4A60D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501E44"/>
    <w:multiLevelType w:val="singleLevel"/>
    <w:tmpl w:val="9328F76E"/>
    <w:lvl w:ilvl="0">
      <w:start w:val="5"/>
      <w:numFmt w:val="bullet"/>
      <w:lvlText w:val="-"/>
      <w:lvlJc w:val="left"/>
      <w:pPr>
        <w:tabs>
          <w:tab w:val="num" w:pos="360"/>
        </w:tabs>
        <w:ind w:left="360" w:hanging="360"/>
      </w:pPr>
      <w:rPr>
        <w:rFonts w:hint="default"/>
      </w:rPr>
    </w:lvl>
  </w:abstractNum>
  <w:abstractNum w:abstractNumId="15"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40A5A33"/>
    <w:multiLevelType w:val="hybridMultilevel"/>
    <w:tmpl w:val="FC306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0D0515"/>
    <w:multiLevelType w:val="hybridMultilevel"/>
    <w:tmpl w:val="FA2AA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C16A08"/>
    <w:multiLevelType w:val="hybridMultilevel"/>
    <w:tmpl w:val="74DC8B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D47123"/>
    <w:multiLevelType w:val="hybridMultilevel"/>
    <w:tmpl w:val="C86C5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19"/>
  </w:num>
  <w:num w:numId="5">
    <w:abstractNumId w:val="7"/>
  </w:num>
  <w:num w:numId="6">
    <w:abstractNumId w:val="3"/>
  </w:num>
  <w:num w:numId="7">
    <w:abstractNumId w:val="2"/>
  </w:num>
  <w:num w:numId="8">
    <w:abstractNumId w:val="0"/>
  </w:num>
  <w:num w:numId="9">
    <w:abstractNumId w:val="4"/>
  </w:num>
  <w:num w:numId="10">
    <w:abstractNumId w:val="10"/>
  </w:num>
  <w:num w:numId="11">
    <w:abstractNumId w:val="9"/>
  </w:num>
  <w:num w:numId="12">
    <w:abstractNumId w:val="1"/>
  </w:num>
  <w:num w:numId="13">
    <w:abstractNumId w:val="18"/>
  </w:num>
  <w:num w:numId="14">
    <w:abstractNumId w:val="8"/>
  </w:num>
  <w:num w:numId="15">
    <w:abstractNumId w:val="11"/>
  </w:num>
  <w:num w:numId="16">
    <w:abstractNumId w:val="14"/>
  </w:num>
  <w:num w:numId="17">
    <w:abstractNumId w:val="5"/>
  </w:num>
  <w:num w:numId="18">
    <w:abstractNumId w:val="17"/>
  </w:num>
  <w:num w:numId="19">
    <w:abstractNumId w:val="16"/>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15E78"/>
    <w:rsid w:val="00017ABE"/>
    <w:rsid w:val="00021834"/>
    <w:rsid w:val="000272C3"/>
    <w:rsid w:val="00033469"/>
    <w:rsid w:val="0007179E"/>
    <w:rsid w:val="000722F2"/>
    <w:rsid w:val="00094DB6"/>
    <w:rsid w:val="000B2604"/>
    <w:rsid w:val="0010112F"/>
    <w:rsid w:val="00111ACB"/>
    <w:rsid w:val="001152D5"/>
    <w:rsid w:val="00124CCB"/>
    <w:rsid w:val="00146A47"/>
    <w:rsid w:val="00192725"/>
    <w:rsid w:val="00192E17"/>
    <w:rsid w:val="00193068"/>
    <w:rsid w:val="001942CC"/>
    <w:rsid w:val="00196248"/>
    <w:rsid w:val="001A4C6D"/>
    <w:rsid w:val="001B30A8"/>
    <w:rsid w:val="001C1447"/>
    <w:rsid w:val="001C5503"/>
    <w:rsid w:val="001E0F83"/>
    <w:rsid w:val="001E669C"/>
    <w:rsid w:val="00232EF0"/>
    <w:rsid w:val="00255409"/>
    <w:rsid w:val="0029639F"/>
    <w:rsid w:val="002A1497"/>
    <w:rsid w:val="002A5A04"/>
    <w:rsid w:val="002B3650"/>
    <w:rsid w:val="002B721B"/>
    <w:rsid w:val="002C4856"/>
    <w:rsid w:val="002C7749"/>
    <w:rsid w:val="002F53F3"/>
    <w:rsid w:val="00303B70"/>
    <w:rsid w:val="00314247"/>
    <w:rsid w:val="00344077"/>
    <w:rsid w:val="00360793"/>
    <w:rsid w:val="0036553E"/>
    <w:rsid w:val="003757AB"/>
    <w:rsid w:val="003824D8"/>
    <w:rsid w:val="00386374"/>
    <w:rsid w:val="003A090A"/>
    <w:rsid w:val="003B735C"/>
    <w:rsid w:val="003D0D0F"/>
    <w:rsid w:val="003E7C15"/>
    <w:rsid w:val="003F5883"/>
    <w:rsid w:val="00400C83"/>
    <w:rsid w:val="0041241E"/>
    <w:rsid w:val="00416081"/>
    <w:rsid w:val="00417E7D"/>
    <w:rsid w:val="0043610A"/>
    <w:rsid w:val="00445E8A"/>
    <w:rsid w:val="00450D5E"/>
    <w:rsid w:val="004711FB"/>
    <w:rsid w:val="004751C1"/>
    <w:rsid w:val="004754B5"/>
    <w:rsid w:val="00476DAA"/>
    <w:rsid w:val="0049152A"/>
    <w:rsid w:val="00497FE6"/>
    <w:rsid w:val="004A01FB"/>
    <w:rsid w:val="004A1D9E"/>
    <w:rsid w:val="004A2B8A"/>
    <w:rsid w:val="004B2989"/>
    <w:rsid w:val="004B611F"/>
    <w:rsid w:val="004C29FD"/>
    <w:rsid w:val="004D014D"/>
    <w:rsid w:val="005029D2"/>
    <w:rsid w:val="00520FAA"/>
    <w:rsid w:val="005248F5"/>
    <w:rsid w:val="00535540"/>
    <w:rsid w:val="00560A07"/>
    <w:rsid w:val="00561BDA"/>
    <w:rsid w:val="005712DD"/>
    <w:rsid w:val="00571589"/>
    <w:rsid w:val="00575609"/>
    <w:rsid w:val="00592E9F"/>
    <w:rsid w:val="005A6F62"/>
    <w:rsid w:val="005F5FF6"/>
    <w:rsid w:val="005F64C9"/>
    <w:rsid w:val="00602A51"/>
    <w:rsid w:val="006036BC"/>
    <w:rsid w:val="00611C75"/>
    <w:rsid w:val="00635026"/>
    <w:rsid w:val="006566EE"/>
    <w:rsid w:val="00657023"/>
    <w:rsid w:val="00677ECD"/>
    <w:rsid w:val="006C5DA7"/>
    <w:rsid w:val="006F2993"/>
    <w:rsid w:val="00702D0B"/>
    <w:rsid w:val="007158BE"/>
    <w:rsid w:val="0073690E"/>
    <w:rsid w:val="00742F18"/>
    <w:rsid w:val="00756208"/>
    <w:rsid w:val="00786842"/>
    <w:rsid w:val="00797200"/>
    <w:rsid w:val="007D70DB"/>
    <w:rsid w:val="00832BF1"/>
    <w:rsid w:val="00850F5C"/>
    <w:rsid w:val="00862382"/>
    <w:rsid w:val="008639EE"/>
    <w:rsid w:val="008677CB"/>
    <w:rsid w:val="00870696"/>
    <w:rsid w:val="008805BB"/>
    <w:rsid w:val="00886C47"/>
    <w:rsid w:val="008B1EAD"/>
    <w:rsid w:val="008B439D"/>
    <w:rsid w:val="008C1E4A"/>
    <w:rsid w:val="008C5D38"/>
    <w:rsid w:val="008D4B61"/>
    <w:rsid w:val="00947336"/>
    <w:rsid w:val="00950EA7"/>
    <w:rsid w:val="00955368"/>
    <w:rsid w:val="00971453"/>
    <w:rsid w:val="009736D2"/>
    <w:rsid w:val="009754B6"/>
    <w:rsid w:val="009927BE"/>
    <w:rsid w:val="0099447B"/>
    <w:rsid w:val="009A0441"/>
    <w:rsid w:val="009C794A"/>
    <w:rsid w:val="009D1DB8"/>
    <w:rsid w:val="009D6AD8"/>
    <w:rsid w:val="009E3BB5"/>
    <w:rsid w:val="00A00B32"/>
    <w:rsid w:val="00A067B8"/>
    <w:rsid w:val="00A11ADB"/>
    <w:rsid w:val="00A55E66"/>
    <w:rsid w:val="00A73B1B"/>
    <w:rsid w:val="00A8370A"/>
    <w:rsid w:val="00A878B7"/>
    <w:rsid w:val="00AF033A"/>
    <w:rsid w:val="00B11276"/>
    <w:rsid w:val="00B26494"/>
    <w:rsid w:val="00B45341"/>
    <w:rsid w:val="00B67039"/>
    <w:rsid w:val="00B937C4"/>
    <w:rsid w:val="00B96558"/>
    <w:rsid w:val="00BC0FCF"/>
    <w:rsid w:val="00BE3691"/>
    <w:rsid w:val="00C51F96"/>
    <w:rsid w:val="00C6083A"/>
    <w:rsid w:val="00C6299B"/>
    <w:rsid w:val="00C77DA8"/>
    <w:rsid w:val="00C81426"/>
    <w:rsid w:val="00C8229A"/>
    <w:rsid w:val="00C82311"/>
    <w:rsid w:val="00C86567"/>
    <w:rsid w:val="00C9432E"/>
    <w:rsid w:val="00CA3411"/>
    <w:rsid w:val="00CA4505"/>
    <w:rsid w:val="00CA5E5D"/>
    <w:rsid w:val="00CE27A3"/>
    <w:rsid w:val="00CE3A1F"/>
    <w:rsid w:val="00CF12B3"/>
    <w:rsid w:val="00CF5921"/>
    <w:rsid w:val="00CF5EA2"/>
    <w:rsid w:val="00D26C22"/>
    <w:rsid w:val="00D42FBB"/>
    <w:rsid w:val="00D632CE"/>
    <w:rsid w:val="00D914F5"/>
    <w:rsid w:val="00D95D33"/>
    <w:rsid w:val="00DA131C"/>
    <w:rsid w:val="00DA163F"/>
    <w:rsid w:val="00DD2012"/>
    <w:rsid w:val="00DE4F36"/>
    <w:rsid w:val="00E25A9D"/>
    <w:rsid w:val="00E41A5C"/>
    <w:rsid w:val="00E51A0E"/>
    <w:rsid w:val="00E70F6A"/>
    <w:rsid w:val="00E838EE"/>
    <w:rsid w:val="00E9024F"/>
    <w:rsid w:val="00E936B0"/>
    <w:rsid w:val="00EA50AF"/>
    <w:rsid w:val="00ED4575"/>
    <w:rsid w:val="00ED6B8A"/>
    <w:rsid w:val="00F050FB"/>
    <w:rsid w:val="00F57DA9"/>
    <w:rsid w:val="00F74BCD"/>
    <w:rsid w:val="00F84FFF"/>
    <w:rsid w:val="00FF3962"/>
    <w:rsid w:val="00FF3C92"/>
    <w:rsid w:val="00FF3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23598"/>
  <w15:docId w15:val="{5D9BA2AD-59C0-4545-B092-32DFD6F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E"/>
  </w:style>
  <w:style w:type="paragraph" w:styleId="Naslov4">
    <w:name w:val="heading 4"/>
    <w:basedOn w:val="Normal"/>
    <w:next w:val="Normal"/>
    <w:link w:val="Naslov4Char"/>
    <w:qFormat/>
    <w:rsid w:val="00947336"/>
    <w:pPr>
      <w:keepNext/>
      <w:outlineLvl w:val="3"/>
    </w:pPr>
    <w:rPr>
      <w:rFonts w:eastAsia="Times New Roman" w:cs="Times New Roman"/>
      <w:b/>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57AB"/>
    <w:pPr>
      <w:ind w:left="720"/>
      <w:contextualSpacing/>
    </w:pPr>
  </w:style>
  <w:style w:type="paragraph" w:styleId="Zaglavlje">
    <w:name w:val="header"/>
    <w:basedOn w:val="Normal"/>
    <w:link w:val="ZaglavljeChar"/>
    <w:uiPriority w:val="99"/>
    <w:unhideWhenUsed/>
    <w:rsid w:val="00303B70"/>
    <w:pPr>
      <w:tabs>
        <w:tab w:val="center" w:pos="4536"/>
        <w:tab w:val="right" w:pos="9072"/>
      </w:tabs>
    </w:pPr>
  </w:style>
  <w:style w:type="character" w:customStyle="1" w:styleId="ZaglavljeChar">
    <w:name w:val="Zaglavlje Char"/>
    <w:basedOn w:val="Zadanifontodlomka"/>
    <w:link w:val="Zaglavlje"/>
    <w:uiPriority w:val="99"/>
    <w:rsid w:val="00303B70"/>
  </w:style>
  <w:style w:type="paragraph" w:styleId="Podnoje">
    <w:name w:val="footer"/>
    <w:basedOn w:val="Normal"/>
    <w:link w:val="PodnojeChar"/>
    <w:unhideWhenUsed/>
    <w:rsid w:val="00303B70"/>
    <w:pPr>
      <w:tabs>
        <w:tab w:val="center" w:pos="4536"/>
        <w:tab w:val="right" w:pos="9072"/>
      </w:tabs>
    </w:pPr>
  </w:style>
  <w:style w:type="character" w:customStyle="1" w:styleId="PodnojeChar">
    <w:name w:val="Podnožje Char"/>
    <w:basedOn w:val="Zadanifontodlomka"/>
    <w:link w:val="Podnoje"/>
    <w:rsid w:val="00303B70"/>
  </w:style>
  <w:style w:type="paragraph" w:styleId="Tijeloteksta">
    <w:name w:val="Body Text"/>
    <w:basedOn w:val="Normal"/>
    <w:link w:val="TijelotekstaChar"/>
    <w:semiHidden/>
    <w:rsid w:val="00947336"/>
    <w:pPr>
      <w:jc w:val="both"/>
    </w:pPr>
    <w:rPr>
      <w:rFonts w:eastAsia="Times New Roman" w:cs="Times New Roman"/>
      <w:sz w:val="20"/>
      <w:szCs w:val="20"/>
      <w:lang w:eastAsia="hr-HR"/>
    </w:rPr>
  </w:style>
  <w:style w:type="character" w:customStyle="1" w:styleId="TijelotekstaChar">
    <w:name w:val="Tijelo teksta Char"/>
    <w:basedOn w:val="Zadanifontodlomka"/>
    <w:link w:val="Tijeloteksta"/>
    <w:semiHidden/>
    <w:rsid w:val="00947336"/>
    <w:rPr>
      <w:rFonts w:eastAsia="Times New Roman" w:cs="Times New Roman"/>
      <w:sz w:val="20"/>
      <w:szCs w:val="20"/>
      <w:lang w:eastAsia="hr-HR"/>
    </w:rPr>
  </w:style>
  <w:style w:type="character" w:customStyle="1" w:styleId="Naslov4Char">
    <w:name w:val="Naslov 4 Char"/>
    <w:basedOn w:val="Zadanifontodlomka"/>
    <w:link w:val="Naslov4"/>
    <w:rsid w:val="00947336"/>
    <w:rPr>
      <w:rFonts w:eastAsia="Times New Roman" w:cs="Times New Roman"/>
      <w:b/>
      <w:sz w:val="20"/>
      <w:szCs w:val="20"/>
      <w:lang w:eastAsia="hr-HR"/>
    </w:rPr>
  </w:style>
  <w:style w:type="paragraph" w:styleId="Uvuenotijeloteksta">
    <w:name w:val="Body Text Indent"/>
    <w:basedOn w:val="Normal"/>
    <w:link w:val="UvuenotijelotekstaChar"/>
    <w:uiPriority w:val="99"/>
    <w:semiHidden/>
    <w:unhideWhenUsed/>
    <w:rsid w:val="003824D8"/>
    <w:pPr>
      <w:spacing w:after="120"/>
      <w:ind w:left="283"/>
    </w:pPr>
  </w:style>
  <w:style w:type="character" w:customStyle="1" w:styleId="UvuenotijelotekstaChar">
    <w:name w:val="Uvučeno tijelo teksta Char"/>
    <w:basedOn w:val="Zadanifontodlomka"/>
    <w:link w:val="Uvuenotijeloteksta"/>
    <w:uiPriority w:val="99"/>
    <w:semiHidden/>
    <w:rsid w:val="003824D8"/>
  </w:style>
  <w:style w:type="paragraph" w:styleId="Tijeloteksta2">
    <w:name w:val="Body Text 2"/>
    <w:basedOn w:val="Normal"/>
    <w:link w:val="Tijeloteksta2Char"/>
    <w:uiPriority w:val="99"/>
    <w:semiHidden/>
    <w:unhideWhenUsed/>
    <w:rsid w:val="003824D8"/>
    <w:pPr>
      <w:spacing w:after="120" w:line="480" w:lineRule="auto"/>
    </w:pPr>
  </w:style>
  <w:style w:type="character" w:customStyle="1" w:styleId="Tijeloteksta2Char">
    <w:name w:val="Tijelo teksta 2 Char"/>
    <w:basedOn w:val="Zadanifontodlomka"/>
    <w:link w:val="Tijeloteksta2"/>
    <w:uiPriority w:val="99"/>
    <w:semiHidden/>
    <w:rsid w:val="003824D8"/>
  </w:style>
  <w:style w:type="paragraph" w:styleId="Tijeloteksta3">
    <w:name w:val="Body Text 3"/>
    <w:basedOn w:val="Normal"/>
    <w:link w:val="Tijeloteksta3Char"/>
    <w:uiPriority w:val="99"/>
    <w:unhideWhenUsed/>
    <w:rsid w:val="003824D8"/>
    <w:pPr>
      <w:spacing w:after="120"/>
    </w:pPr>
    <w:rPr>
      <w:rFonts w:eastAsia="Times New Roman" w:cs="Times New Roman"/>
      <w:sz w:val="16"/>
      <w:szCs w:val="16"/>
      <w:lang w:val="en-AU" w:eastAsia="hr-HR"/>
    </w:rPr>
  </w:style>
  <w:style w:type="character" w:customStyle="1" w:styleId="Tijeloteksta3Char">
    <w:name w:val="Tijelo teksta 3 Char"/>
    <w:basedOn w:val="Zadanifontodlomka"/>
    <w:link w:val="Tijeloteksta3"/>
    <w:uiPriority w:val="99"/>
    <w:rsid w:val="003824D8"/>
    <w:rPr>
      <w:rFonts w:eastAsia="Times New Roman" w:cs="Times New Roman"/>
      <w:sz w:val="16"/>
      <w:szCs w:val="16"/>
      <w:lang w:val="en-AU" w:eastAsia="hr-HR"/>
    </w:rPr>
  </w:style>
  <w:style w:type="paragraph" w:customStyle="1" w:styleId="Paragraf">
    <w:name w:val="Paragraf"/>
    <w:basedOn w:val="Normal"/>
    <w:rsid w:val="003824D8"/>
    <w:pPr>
      <w:spacing w:before="120"/>
      <w:ind w:firstLine="567"/>
      <w:jc w:val="both"/>
    </w:pPr>
    <w:rPr>
      <w:rFonts w:eastAsia="Times New Roman" w:cs="Times New Roman"/>
      <w:szCs w:val="20"/>
      <w:lang w:eastAsia="hr-HR"/>
    </w:rPr>
  </w:style>
  <w:style w:type="character" w:styleId="Brojstranice">
    <w:name w:val="page number"/>
    <w:rsid w:val="003824D8"/>
  </w:style>
  <w:style w:type="paragraph" w:styleId="StandardWeb">
    <w:name w:val="Normal (Web)"/>
    <w:basedOn w:val="Normal"/>
    <w:uiPriority w:val="99"/>
    <w:unhideWhenUsed/>
    <w:rsid w:val="00D42FBB"/>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462424228">
      <w:bodyDiv w:val="1"/>
      <w:marLeft w:val="0"/>
      <w:marRight w:val="0"/>
      <w:marTop w:val="0"/>
      <w:marBottom w:val="0"/>
      <w:divBdr>
        <w:top w:val="none" w:sz="0" w:space="0" w:color="auto"/>
        <w:left w:val="none" w:sz="0" w:space="0" w:color="auto"/>
        <w:bottom w:val="none" w:sz="0" w:space="0" w:color="auto"/>
        <w:right w:val="none" w:sz="0" w:space="0" w:color="auto"/>
      </w:divBdr>
    </w:div>
    <w:div w:id="669719536">
      <w:bodyDiv w:val="1"/>
      <w:marLeft w:val="0"/>
      <w:marRight w:val="0"/>
      <w:marTop w:val="0"/>
      <w:marBottom w:val="0"/>
      <w:divBdr>
        <w:top w:val="none" w:sz="0" w:space="0" w:color="auto"/>
        <w:left w:val="none" w:sz="0" w:space="0" w:color="auto"/>
        <w:bottom w:val="none" w:sz="0" w:space="0" w:color="auto"/>
        <w:right w:val="none" w:sz="0" w:space="0" w:color="auto"/>
      </w:divBdr>
    </w:div>
    <w:div w:id="921917815">
      <w:bodyDiv w:val="1"/>
      <w:marLeft w:val="0"/>
      <w:marRight w:val="0"/>
      <w:marTop w:val="0"/>
      <w:marBottom w:val="0"/>
      <w:divBdr>
        <w:top w:val="none" w:sz="0" w:space="0" w:color="auto"/>
        <w:left w:val="none" w:sz="0" w:space="0" w:color="auto"/>
        <w:bottom w:val="none" w:sz="0" w:space="0" w:color="auto"/>
        <w:right w:val="none" w:sz="0" w:space="0" w:color="auto"/>
      </w:divBdr>
    </w:div>
    <w:div w:id="13123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DEB1-87A7-4BAF-9397-0A1D022F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2904</Words>
  <Characters>16559</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Anđela Paladina</cp:lastModifiedBy>
  <cp:revision>2</cp:revision>
  <cp:lastPrinted>2019-10-17T12:54:00Z</cp:lastPrinted>
  <dcterms:created xsi:type="dcterms:W3CDTF">2020-12-16T11:39:00Z</dcterms:created>
  <dcterms:modified xsi:type="dcterms:W3CDTF">2020-12-16T11:39:00Z</dcterms:modified>
</cp:coreProperties>
</file>